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C8" w:rsidRPr="00363186" w:rsidRDefault="00363186" w:rsidP="005C6BC8">
      <w:pPr>
        <w:pStyle w:val="Normal1"/>
        <w:pBdr>
          <w:top w:val="single" w:sz="24" w:space="0" w:color="AD0101"/>
          <w:left w:val="single" w:sz="24" w:space="0" w:color="AD0101"/>
          <w:bottom w:val="single" w:sz="24" w:space="0" w:color="AD0101"/>
          <w:right w:val="single" w:sz="24" w:space="0" w:color="AD0101"/>
        </w:pBdr>
        <w:shd w:val="clear" w:color="auto" w:fill="AD0101"/>
        <w:tabs>
          <w:tab w:val="left" w:pos="5175"/>
          <w:tab w:val="left" w:pos="5700"/>
          <w:tab w:val="left" w:pos="6285"/>
        </w:tabs>
        <w:spacing w:after="0"/>
        <w:jc w:val="center"/>
        <w:rPr>
          <w:rFonts w:ascii="Arial Black" w:hAnsi="Arial Black" w:cstheme="minorHAnsi"/>
          <w:color w:val="FFFFFF"/>
          <w:sz w:val="32"/>
        </w:rPr>
      </w:pPr>
      <w:r w:rsidRPr="00363186">
        <w:rPr>
          <w:rFonts w:asciiTheme="minorHAnsi" w:hAnsiTheme="minorHAnsi" w:cstheme="minorHAnsi"/>
          <w:b/>
          <w:color w:val="FFFFFF"/>
          <w:sz w:val="32"/>
        </w:rPr>
        <w:t xml:space="preserve">Klecovým chovům odzvonilo. Od vajec slepic z klecí dávají ruce pryč </w:t>
      </w:r>
      <w:proofErr w:type="spellStart"/>
      <w:r w:rsidRPr="00363186">
        <w:rPr>
          <w:rFonts w:asciiTheme="minorHAnsi" w:hAnsiTheme="minorHAnsi" w:cstheme="minorHAnsi"/>
          <w:b/>
          <w:color w:val="FFFFFF"/>
          <w:sz w:val="32"/>
        </w:rPr>
        <w:t>Hamé</w:t>
      </w:r>
      <w:proofErr w:type="spellEnd"/>
      <w:r w:rsidRPr="00363186">
        <w:rPr>
          <w:rFonts w:asciiTheme="minorHAnsi" w:hAnsiTheme="minorHAnsi" w:cstheme="minorHAnsi"/>
          <w:b/>
          <w:color w:val="FFFFFF"/>
          <w:sz w:val="32"/>
        </w:rPr>
        <w:t xml:space="preserve">, </w:t>
      </w:r>
      <w:proofErr w:type="spellStart"/>
      <w:r w:rsidRPr="00363186">
        <w:rPr>
          <w:rFonts w:asciiTheme="minorHAnsi" w:hAnsiTheme="minorHAnsi" w:cstheme="minorHAnsi"/>
          <w:b/>
          <w:color w:val="FFFFFF"/>
          <w:sz w:val="32"/>
        </w:rPr>
        <w:t>Vitana</w:t>
      </w:r>
      <w:proofErr w:type="spellEnd"/>
      <w:r w:rsidRPr="00363186">
        <w:rPr>
          <w:rFonts w:asciiTheme="minorHAnsi" w:hAnsiTheme="minorHAnsi" w:cstheme="minorHAnsi"/>
          <w:b/>
          <w:color w:val="FFFFFF"/>
          <w:sz w:val="32"/>
        </w:rPr>
        <w:t xml:space="preserve"> i další firmy</w:t>
      </w:r>
    </w:p>
    <w:p w:rsidR="00363186" w:rsidRPr="00363186" w:rsidRDefault="00363186" w:rsidP="00363186">
      <w:pPr>
        <w:pStyle w:val="NormalWeb"/>
        <w:spacing w:before="240" w:beforeAutospacing="0" w:after="240" w:afterAutospacing="0"/>
      </w:pPr>
      <w:r w:rsidRPr="00363186">
        <w:rPr>
          <w:rFonts w:ascii="Calibri" w:hAnsi="Calibri" w:cs="Calibri"/>
          <w:b/>
          <w:bCs/>
          <w:color w:val="000000"/>
          <w:sz w:val="22"/>
          <w:szCs w:val="22"/>
        </w:rPr>
        <w:t xml:space="preserve">Praha, 12. 10. 2020 –  Společnost </w:t>
      </w:r>
      <w:proofErr w:type="spellStart"/>
      <w:r w:rsidRPr="00363186">
        <w:rPr>
          <w:rFonts w:ascii="Calibri" w:hAnsi="Calibri" w:cs="Calibri"/>
          <w:b/>
          <w:bCs/>
          <w:color w:val="000000"/>
          <w:sz w:val="22"/>
          <w:szCs w:val="22"/>
        </w:rPr>
        <w:t>Orkla</w:t>
      </w:r>
      <w:proofErr w:type="spellEnd"/>
      <w:r w:rsidRPr="00363186">
        <w:rPr>
          <w:rFonts w:ascii="Calibri" w:hAnsi="Calibri" w:cs="Calibri"/>
          <w:b/>
          <w:bCs/>
          <w:color w:val="000000"/>
          <w:sz w:val="22"/>
          <w:szCs w:val="22"/>
        </w:rPr>
        <w:t xml:space="preserve"> </w:t>
      </w:r>
      <w:proofErr w:type="spellStart"/>
      <w:r w:rsidRPr="00363186">
        <w:rPr>
          <w:rFonts w:ascii="Calibri" w:hAnsi="Calibri" w:cs="Calibri"/>
          <w:b/>
          <w:bCs/>
          <w:color w:val="000000"/>
          <w:sz w:val="22"/>
          <w:szCs w:val="22"/>
        </w:rPr>
        <w:t>Foods</w:t>
      </w:r>
      <w:proofErr w:type="spellEnd"/>
      <w:r w:rsidRPr="00363186">
        <w:rPr>
          <w:rFonts w:ascii="Calibri" w:hAnsi="Calibri" w:cs="Calibri"/>
          <w:b/>
          <w:bCs/>
          <w:color w:val="000000"/>
          <w:sz w:val="22"/>
          <w:szCs w:val="22"/>
        </w:rPr>
        <w:t xml:space="preserve"> Česko a Slovensko se odklání od vajec z klecových chovů. Klecová vejce tak nejpozději od roku 2025 nebudou obsahovat výrobky velmi známých a oblíbených značek, jakými jsou </w:t>
      </w:r>
      <w:proofErr w:type="spellStart"/>
      <w:r w:rsidRPr="00363186">
        <w:rPr>
          <w:rFonts w:ascii="Calibri" w:hAnsi="Calibri" w:cs="Calibri"/>
          <w:b/>
          <w:bCs/>
          <w:color w:val="000000"/>
          <w:sz w:val="22"/>
          <w:szCs w:val="22"/>
        </w:rPr>
        <w:t>Hamé</w:t>
      </w:r>
      <w:proofErr w:type="spellEnd"/>
      <w:r w:rsidRPr="00363186">
        <w:rPr>
          <w:rFonts w:ascii="Calibri" w:hAnsi="Calibri" w:cs="Calibri"/>
          <w:b/>
          <w:bCs/>
          <w:color w:val="000000"/>
          <w:sz w:val="22"/>
          <w:szCs w:val="22"/>
        </w:rPr>
        <w:t xml:space="preserve">, </w:t>
      </w:r>
      <w:proofErr w:type="spellStart"/>
      <w:r w:rsidRPr="00363186">
        <w:rPr>
          <w:rFonts w:ascii="Calibri" w:hAnsi="Calibri" w:cs="Calibri"/>
          <w:b/>
          <w:bCs/>
          <w:color w:val="000000"/>
          <w:sz w:val="22"/>
          <w:szCs w:val="22"/>
        </w:rPr>
        <w:t>Vitana</w:t>
      </w:r>
      <w:proofErr w:type="spellEnd"/>
      <w:r w:rsidRPr="00363186">
        <w:rPr>
          <w:rFonts w:ascii="Calibri" w:hAnsi="Calibri" w:cs="Calibri"/>
          <w:b/>
          <w:bCs/>
          <w:color w:val="000000"/>
          <w:sz w:val="22"/>
          <w:szCs w:val="22"/>
        </w:rPr>
        <w:t xml:space="preserve"> nebo </w:t>
      </w:r>
      <w:proofErr w:type="spellStart"/>
      <w:r w:rsidRPr="00363186">
        <w:rPr>
          <w:rFonts w:ascii="Calibri" w:hAnsi="Calibri" w:cs="Calibri"/>
          <w:b/>
          <w:bCs/>
          <w:color w:val="000000"/>
          <w:sz w:val="22"/>
          <w:szCs w:val="22"/>
        </w:rPr>
        <w:t>Simply</w:t>
      </w:r>
      <w:proofErr w:type="spellEnd"/>
      <w:r w:rsidRPr="00363186">
        <w:rPr>
          <w:rFonts w:ascii="Calibri" w:hAnsi="Calibri" w:cs="Calibri"/>
          <w:b/>
          <w:bCs/>
          <w:color w:val="000000"/>
          <w:sz w:val="22"/>
          <w:szCs w:val="22"/>
        </w:rPr>
        <w:t xml:space="preserve"> </w:t>
      </w:r>
      <w:proofErr w:type="spellStart"/>
      <w:r w:rsidRPr="00363186">
        <w:rPr>
          <w:rFonts w:ascii="Calibri" w:hAnsi="Calibri" w:cs="Calibri"/>
          <w:b/>
          <w:bCs/>
          <w:color w:val="000000"/>
          <w:sz w:val="22"/>
          <w:szCs w:val="22"/>
        </w:rPr>
        <w:t>Fresh</w:t>
      </w:r>
      <w:proofErr w:type="spellEnd"/>
      <w:r w:rsidRPr="00363186">
        <w:rPr>
          <w:rFonts w:ascii="Calibri" w:hAnsi="Calibri" w:cs="Calibri"/>
          <w:b/>
          <w:bCs/>
          <w:color w:val="000000"/>
          <w:sz w:val="22"/>
          <w:szCs w:val="22"/>
        </w:rPr>
        <w:t xml:space="preserve">. Závazek společnosti se vztahuje i na sortiment </w:t>
      </w:r>
      <w:proofErr w:type="spellStart"/>
      <w:r w:rsidRPr="00363186">
        <w:rPr>
          <w:rFonts w:ascii="Calibri" w:hAnsi="Calibri" w:cs="Calibri"/>
          <w:b/>
          <w:bCs/>
          <w:color w:val="000000"/>
          <w:sz w:val="22"/>
          <w:szCs w:val="22"/>
        </w:rPr>
        <w:t>Orkla</w:t>
      </w:r>
      <w:proofErr w:type="spellEnd"/>
      <w:r w:rsidRPr="00363186">
        <w:rPr>
          <w:rFonts w:ascii="Calibri" w:hAnsi="Calibri" w:cs="Calibri"/>
          <w:b/>
          <w:bCs/>
          <w:color w:val="000000"/>
          <w:sz w:val="22"/>
          <w:szCs w:val="22"/>
        </w:rPr>
        <w:t xml:space="preserve"> Food </w:t>
      </w:r>
      <w:proofErr w:type="spellStart"/>
      <w:r w:rsidRPr="00363186">
        <w:rPr>
          <w:rFonts w:ascii="Calibri" w:hAnsi="Calibri" w:cs="Calibri"/>
          <w:b/>
          <w:bCs/>
          <w:color w:val="000000"/>
          <w:sz w:val="22"/>
          <w:szCs w:val="22"/>
        </w:rPr>
        <w:t>Ingredients</w:t>
      </w:r>
      <w:proofErr w:type="spellEnd"/>
      <w:r w:rsidRPr="00363186">
        <w:rPr>
          <w:rFonts w:ascii="Calibri" w:hAnsi="Calibri" w:cs="Calibri"/>
          <w:b/>
          <w:bCs/>
          <w:color w:val="000000"/>
          <w:sz w:val="22"/>
          <w:szCs w:val="22"/>
        </w:rPr>
        <w:t xml:space="preserve"> Česko, která nabízí zboží pro koncové zákazníky, ale i zboží pro další průmyslové zpracování, třeba vaječnou melanž a další vaječné produkty. I tyto vaječné výrobky budou od roku 2025 </w:t>
      </w:r>
      <w:proofErr w:type="spellStart"/>
      <w:r w:rsidRPr="00363186">
        <w:rPr>
          <w:rFonts w:ascii="Calibri" w:hAnsi="Calibri" w:cs="Calibri"/>
          <w:b/>
          <w:bCs/>
          <w:color w:val="000000"/>
          <w:sz w:val="22"/>
          <w:szCs w:val="22"/>
        </w:rPr>
        <w:t>bezklecové</w:t>
      </w:r>
      <w:proofErr w:type="spellEnd"/>
      <w:r w:rsidRPr="00363186">
        <w:rPr>
          <w:rFonts w:ascii="Calibri" w:hAnsi="Calibri" w:cs="Calibri"/>
          <w:b/>
          <w:bCs/>
          <w:color w:val="000000"/>
          <w:sz w:val="22"/>
          <w:szCs w:val="22"/>
        </w:rPr>
        <w:t>.</w:t>
      </w:r>
    </w:p>
    <w:p w:rsidR="00363186" w:rsidRPr="00363186" w:rsidRDefault="00363186" w:rsidP="00363186">
      <w:pPr>
        <w:pStyle w:val="NormalWeb"/>
        <w:spacing w:before="240" w:beforeAutospacing="0" w:after="240" w:afterAutospacing="0"/>
      </w:pPr>
      <w:r w:rsidRPr="00363186">
        <w:rPr>
          <w:rFonts w:ascii="Calibri" w:hAnsi="Calibri" w:cs="Calibri"/>
          <w:color w:val="000000"/>
          <w:sz w:val="22"/>
          <w:szCs w:val="22"/>
        </w:rPr>
        <w:t xml:space="preserve">Od klecových vajec se po zveřejnění záběrů z tohoto způsobu chovu už v polovině roku 2018 distancovaly řetězce supermarketů působících v Česku závazkem, že nejpozději do roku 2025 jejich prodej ukončí. K supermarketům se začaly přidávat i restaurace, hotelové řetězce, kavárny, školní jídelny a další veřejné instituce, pekárny, ale také potravinářské firmy. V posledních dnech se k </w:t>
      </w:r>
      <w:proofErr w:type="spellStart"/>
      <w:r w:rsidRPr="00363186">
        <w:rPr>
          <w:rFonts w:ascii="Calibri" w:hAnsi="Calibri" w:cs="Calibri"/>
          <w:color w:val="000000"/>
          <w:sz w:val="22"/>
          <w:szCs w:val="22"/>
        </w:rPr>
        <w:t>bezklecovému</w:t>
      </w:r>
      <w:proofErr w:type="spellEnd"/>
      <w:r w:rsidRPr="00363186">
        <w:rPr>
          <w:rFonts w:ascii="Calibri" w:hAnsi="Calibri" w:cs="Calibri"/>
          <w:color w:val="000000"/>
          <w:sz w:val="22"/>
          <w:szCs w:val="22"/>
        </w:rPr>
        <w:t xml:space="preserve"> trendu přidala i společnost </w:t>
      </w:r>
      <w:proofErr w:type="spellStart"/>
      <w:r w:rsidRPr="00363186">
        <w:rPr>
          <w:rFonts w:ascii="Calibri" w:hAnsi="Calibri" w:cs="Calibri"/>
          <w:color w:val="000000"/>
          <w:sz w:val="22"/>
          <w:szCs w:val="22"/>
        </w:rPr>
        <w:t>Orkla</w:t>
      </w:r>
      <w:proofErr w:type="spellEnd"/>
      <w:r w:rsidRPr="00363186">
        <w:rPr>
          <w:rFonts w:ascii="Calibri" w:hAnsi="Calibri" w:cs="Calibri"/>
          <w:color w:val="000000"/>
          <w:sz w:val="22"/>
          <w:szCs w:val="22"/>
        </w:rPr>
        <w:t xml:space="preserve">, která vyrábí v Česku oblíbené produkty pod značkami </w:t>
      </w:r>
      <w:proofErr w:type="spellStart"/>
      <w:r w:rsidRPr="00363186">
        <w:rPr>
          <w:rFonts w:ascii="Calibri" w:hAnsi="Calibri" w:cs="Calibri"/>
          <w:color w:val="000000"/>
          <w:sz w:val="22"/>
          <w:szCs w:val="22"/>
        </w:rPr>
        <w:t>Hamé</w:t>
      </w:r>
      <w:proofErr w:type="spellEnd"/>
      <w:r w:rsidRPr="00363186">
        <w:rPr>
          <w:rFonts w:ascii="Calibri" w:hAnsi="Calibri" w:cs="Calibri"/>
          <w:color w:val="000000"/>
          <w:sz w:val="22"/>
          <w:szCs w:val="22"/>
        </w:rPr>
        <w:t xml:space="preserve"> a </w:t>
      </w:r>
      <w:proofErr w:type="spellStart"/>
      <w:r w:rsidRPr="00363186">
        <w:rPr>
          <w:rFonts w:ascii="Calibri" w:hAnsi="Calibri" w:cs="Calibri"/>
          <w:color w:val="000000"/>
          <w:sz w:val="22"/>
          <w:szCs w:val="22"/>
        </w:rPr>
        <w:t>Vitana</w:t>
      </w:r>
      <w:proofErr w:type="spellEnd"/>
      <w:r w:rsidRPr="00363186">
        <w:rPr>
          <w:rFonts w:ascii="Calibri" w:hAnsi="Calibri" w:cs="Calibri"/>
          <w:color w:val="000000"/>
          <w:sz w:val="22"/>
          <w:szCs w:val="22"/>
        </w:rPr>
        <w:t>.</w:t>
      </w:r>
    </w:p>
    <w:p w:rsidR="00363186" w:rsidRPr="00363186" w:rsidRDefault="00363186" w:rsidP="00363186">
      <w:pPr>
        <w:pStyle w:val="NormalWeb"/>
        <w:spacing w:before="240" w:beforeAutospacing="0" w:after="240" w:afterAutospacing="0"/>
      </w:pPr>
      <w:r w:rsidRPr="00363186">
        <w:rPr>
          <w:rFonts w:ascii="Calibri" w:hAnsi="Calibri" w:cs="Calibri"/>
          <w:color w:val="000000"/>
          <w:sz w:val="22"/>
          <w:szCs w:val="22"/>
        </w:rPr>
        <w:t>„</w:t>
      </w:r>
      <w:proofErr w:type="spellStart"/>
      <w:r w:rsidRPr="00363186">
        <w:rPr>
          <w:rFonts w:ascii="Calibri" w:hAnsi="Calibri" w:cs="Calibri"/>
          <w:i/>
          <w:iCs/>
          <w:color w:val="000000"/>
          <w:sz w:val="22"/>
          <w:szCs w:val="22"/>
          <w:shd w:val="clear" w:color="auto" w:fill="FFFFFF"/>
        </w:rPr>
        <w:t>Orkla</w:t>
      </w:r>
      <w:proofErr w:type="spellEnd"/>
      <w:r w:rsidRPr="00363186">
        <w:rPr>
          <w:rFonts w:ascii="Calibri" w:hAnsi="Calibri" w:cs="Calibri"/>
          <w:i/>
          <w:iCs/>
          <w:color w:val="000000"/>
          <w:sz w:val="22"/>
          <w:szCs w:val="22"/>
          <w:shd w:val="clear" w:color="auto" w:fill="FFFFFF"/>
        </w:rPr>
        <w:t xml:space="preserve"> </w:t>
      </w:r>
      <w:proofErr w:type="spellStart"/>
      <w:r w:rsidRPr="00363186">
        <w:rPr>
          <w:rFonts w:ascii="Calibri" w:hAnsi="Calibri" w:cs="Calibri"/>
          <w:i/>
          <w:iCs/>
          <w:color w:val="000000"/>
          <w:sz w:val="22"/>
          <w:szCs w:val="22"/>
          <w:shd w:val="clear" w:color="auto" w:fill="FFFFFF"/>
        </w:rPr>
        <w:t>Foods</w:t>
      </w:r>
      <w:proofErr w:type="spellEnd"/>
      <w:r w:rsidRPr="00363186">
        <w:rPr>
          <w:rFonts w:ascii="Calibri" w:hAnsi="Calibri" w:cs="Calibri"/>
          <w:i/>
          <w:iCs/>
          <w:color w:val="000000"/>
          <w:sz w:val="22"/>
          <w:szCs w:val="22"/>
          <w:shd w:val="clear" w:color="auto" w:fill="FFFFFF"/>
        </w:rPr>
        <w:t xml:space="preserve"> Česko a Slovensko, v souladu se strategií udržitelnosti mateřské společnosti </w:t>
      </w:r>
      <w:proofErr w:type="spellStart"/>
      <w:r w:rsidRPr="00363186">
        <w:rPr>
          <w:rFonts w:ascii="Calibri" w:hAnsi="Calibri" w:cs="Calibri"/>
          <w:i/>
          <w:iCs/>
          <w:color w:val="000000"/>
          <w:sz w:val="22"/>
          <w:szCs w:val="22"/>
          <w:shd w:val="clear" w:color="auto" w:fill="FFFFFF"/>
        </w:rPr>
        <w:t>Orkla</w:t>
      </w:r>
      <w:proofErr w:type="spellEnd"/>
      <w:r w:rsidRPr="00363186">
        <w:rPr>
          <w:rFonts w:ascii="Calibri" w:hAnsi="Calibri" w:cs="Calibri"/>
          <w:i/>
          <w:iCs/>
          <w:color w:val="000000"/>
          <w:sz w:val="22"/>
          <w:szCs w:val="22"/>
          <w:shd w:val="clear" w:color="auto" w:fill="FFFFFF"/>
        </w:rPr>
        <w:t xml:space="preserve">, se zavazuje ve své výrobě nepoužívat </w:t>
      </w:r>
      <w:r w:rsidRPr="00363186">
        <w:rPr>
          <w:rFonts w:ascii="Calibri" w:hAnsi="Calibri" w:cs="Calibri"/>
          <w:i/>
          <w:iCs/>
          <w:color w:val="000000"/>
          <w:sz w:val="22"/>
          <w:szCs w:val="22"/>
        </w:rPr>
        <w:t>klecová vejce nejpozději od roku 2025</w:t>
      </w:r>
      <w:r w:rsidRPr="00363186">
        <w:rPr>
          <w:rFonts w:ascii="Calibri" w:hAnsi="Calibri" w:cs="Calibri"/>
          <w:color w:val="000000"/>
          <w:sz w:val="22"/>
          <w:szCs w:val="22"/>
          <w:shd w:val="clear" w:color="auto" w:fill="FFFFFF"/>
        </w:rPr>
        <w:t xml:space="preserve">,“ potvrzuje platnost tohoto rozhodnutí komunikační konzultant společnosti </w:t>
      </w:r>
      <w:proofErr w:type="spellStart"/>
      <w:r w:rsidRPr="00363186">
        <w:rPr>
          <w:rFonts w:ascii="Calibri" w:hAnsi="Calibri" w:cs="Calibri"/>
          <w:color w:val="000000"/>
          <w:sz w:val="22"/>
          <w:szCs w:val="22"/>
          <w:shd w:val="clear" w:color="auto" w:fill="FFFFFF"/>
        </w:rPr>
        <w:t>Orkla</w:t>
      </w:r>
      <w:proofErr w:type="spellEnd"/>
      <w:r w:rsidRPr="00363186">
        <w:rPr>
          <w:rFonts w:ascii="Calibri" w:hAnsi="Calibri" w:cs="Calibri"/>
          <w:color w:val="000000"/>
          <w:sz w:val="22"/>
          <w:szCs w:val="22"/>
          <w:shd w:val="clear" w:color="auto" w:fill="FFFFFF"/>
        </w:rPr>
        <w:t xml:space="preserve"> </w:t>
      </w:r>
      <w:proofErr w:type="spellStart"/>
      <w:r w:rsidRPr="00363186">
        <w:rPr>
          <w:rFonts w:ascii="Calibri" w:hAnsi="Calibri" w:cs="Calibri"/>
          <w:color w:val="000000"/>
          <w:sz w:val="22"/>
          <w:szCs w:val="22"/>
          <w:shd w:val="clear" w:color="auto" w:fill="FFFFFF"/>
        </w:rPr>
        <w:t>Foods</w:t>
      </w:r>
      <w:proofErr w:type="spellEnd"/>
      <w:r w:rsidRPr="00363186">
        <w:rPr>
          <w:rFonts w:ascii="Calibri" w:hAnsi="Calibri" w:cs="Calibri"/>
          <w:color w:val="000000"/>
          <w:sz w:val="22"/>
          <w:szCs w:val="22"/>
          <w:shd w:val="clear" w:color="auto" w:fill="FFFFFF"/>
        </w:rPr>
        <w:t xml:space="preserve"> Česko a Slovensko Milan Linka.</w:t>
      </w:r>
    </w:p>
    <w:p w:rsidR="00363186" w:rsidRPr="00363186" w:rsidRDefault="00363186" w:rsidP="00363186">
      <w:pPr>
        <w:pStyle w:val="NormalWeb"/>
        <w:spacing w:before="240" w:beforeAutospacing="0" w:after="240" w:afterAutospacing="0"/>
      </w:pPr>
      <w:r w:rsidRPr="00363186">
        <w:rPr>
          <w:rFonts w:ascii="Calibri" w:hAnsi="Calibri" w:cs="Calibri"/>
          <w:color w:val="000000"/>
          <w:sz w:val="22"/>
          <w:szCs w:val="22"/>
          <w:shd w:val="clear" w:color="auto" w:fill="FFFFFF"/>
        </w:rPr>
        <w:t xml:space="preserve">V praxi to znamená, že bagety, sendviče, saláty, sušenky nebo tatarské omáčky a majonézy od značek </w:t>
      </w:r>
      <w:proofErr w:type="spellStart"/>
      <w:r w:rsidRPr="00363186">
        <w:rPr>
          <w:rFonts w:ascii="Calibri" w:hAnsi="Calibri" w:cs="Calibri"/>
          <w:color w:val="000000"/>
          <w:sz w:val="22"/>
          <w:szCs w:val="22"/>
          <w:shd w:val="clear" w:color="auto" w:fill="FFFFFF"/>
        </w:rPr>
        <w:t>Hamé</w:t>
      </w:r>
      <w:proofErr w:type="spellEnd"/>
      <w:r w:rsidRPr="00363186">
        <w:rPr>
          <w:rFonts w:ascii="Calibri" w:hAnsi="Calibri" w:cs="Calibri"/>
          <w:color w:val="000000"/>
          <w:sz w:val="22"/>
          <w:szCs w:val="22"/>
          <w:shd w:val="clear" w:color="auto" w:fill="FFFFFF"/>
        </w:rPr>
        <w:t xml:space="preserve">, </w:t>
      </w:r>
      <w:proofErr w:type="spellStart"/>
      <w:r w:rsidRPr="00363186">
        <w:rPr>
          <w:rFonts w:ascii="Calibri" w:hAnsi="Calibri" w:cs="Calibri"/>
          <w:color w:val="000000"/>
          <w:sz w:val="22"/>
          <w:szCs w:val="22"/>
          <w:shd w:val="clear" w:color="auto" w:fill="FFFFFF"/>
        </w:rPr>
        <w:t>Vitana</w:t>
      </w:r>
      <w:proofErr w:type="spellEnd"/>
      <w:r w:rsidRPr="00363186">
        <w:rPr>
          <w:rFonts w:ascii="Calibri" w:hAnsi="Calibri" w:cs="Calibri"/>
          <w:color w:val="000000"/>
          <w:sz w:val="22"/>
          <w:szCs w:val="22"/>
          <w:shd w:val="clear" w:color="auto" w:fill="FFFFFF"/>
        </w:rPr>
        <w:t xml:space="preserve">, </w:t>
      </w:r>
      <w:proofErr w:type="spellStart"/>
      <w:r w:rsidRPr="00363186">
        <w:rPr>
          <w:rFonts w:ascii="Calibri" w:hAnsi="Calibri" w:cs="Calibri"/>
          <w:color w:val="000000"/>
          <w:sz w:val="22"/>
          <w:szCs w:val="22"/>
          <w:shd w:val="clear" w:color="auto" w:fill="FFFFFF"/>
        </w:rPr>
        <w:t>Chef</w:t>
      </w:r>
      <w:proofErr w:type="spellEnd"/>
      <w:r w:rsidRPr="00363186">
        <w:rPr>
          <w:rFonts w:ascii="Calibri" w:hAnsi="Calibri" w:cs="Calibri"/>
          <w:color w:val="000000"/>
          <w:sz w:val="22"/>
          <w:szCs w:val="22"/>
          <w:shd w:val="clear" w:color="auto" w:fill="FFFFFF"/>
        </w:rPr>
        <w:t xml:space="preserve"> Club nebo </w:t>
      </w:r>
      <w:proofErr w:type="spellStart"/>
      <w:r w:rsidRPr="00363186">
        <w:rPr>
          <w:rFonts w:ascii="Calibri" w:hAnsi="Calibri" w:cs="Calibri"/>
          <w:color w:val="000000"/>
          <w:sz w:val="22"/>
          <w:szCs w:val="22"/>
          <w:shd w:val="clear" w:color="auto" w:fill="FFFFFF"/>
        </w:rPr>
        <w:t>Simply</w:t>
      </w:r>
      <w:proofErr w:type="spellEnd"/>
      <w:r w:rsidRPr="00363186">
        <w:rPr>
          <w:rFonts w:ascii="Calibri" w:hAnsi="Calibri" w:cs="Calibri"/>
          <w:color w:val="000000"/>
          <w:sz w:val="22"/>
          <w:szCs w:val="22"/>
          <w:shd w:val="clear" w:color="auto" w:fill="FFFFFF"/>
        </w:rPr>
        <w:t xml:space="preserve"> </w:t>
      </w:r>
      <w:proofErr w:type="spellStart"/>
      <w:r w:rsidRPr="00363186">
        <w:rPr>
          <w:rFonts w:ascii="Calibri" w:hAnsi="Calibri" w:cs="Calibri"/>
          <w:color w:val="000000"/>
          <w:sz w:val="22"/>
          <w:szCs w:val="22"/>
          <w:shd w:val="clear" w:color="auto" w:fill="FFFFFF"/>
        </w:rPr>
        <w:t>Fresh</w:t>
      </w:r>
      <w:proofErr w:type="spellEnd"/>
      <w:r w:rsidRPr="00363186">
        <w:rPr>
          <w:rFonts w:ascii="Calibri" w:hAnsi="Calibri" w:cs="Calibri"/>
          <w:color w:val="000000"/>
          <w:sz w:val="22"/>
          <w:szCs w:val="22"/>
          <w:shd w:val="clear" w:color="auto" w:fill="FFFFFF"/>
        </w:rPr>
        <w:t xml:space="preserve"> nebudou nejpozději od roku 2025 obsahovat klecová vejce. Dokonce i vaječná melanž a další vaječné produkty od společnosti </w:t>
      </w:r>
      <w:proofErr w:type="spellStart"/>
      <w:r w:rsidRPr="00363186">
        <w:rPr>
          <w:rFonts w:ascii="Calibri" w:hAnsi="Calibri" w:cs="Calibri"/>
          <w:color w:val="000000"/>
          <w:sz w:val="22"/>
          <w:szCs w:val="22"/>
          <w:shd w:val="clear" w:color="auto" w:fill="FFFFFF"/>
        </w:rPr>
        <w:t>Orkla</w:t>
      </w:r>
      <w:proofErr w:type="spellEnd"/>
      <w:r w:rsidRPr="00363186">
        <w:rPr>
          <w:rFonts w:ascii="Calibri" w:hAnsi="Calibri" w:cs="Calibri"/>
          <w:color w:val="000000"/>
          <w:sz w:val="22"/>
          <w:szCs w:val="22"/>
          <w:shd w:val="clear" w:color="auto" w:fill="FFFFFF"/>
        </w:rPr>
        <w:t xml:space="preserve"> budou od tohoto data </w:t>
      </w:r>
      <w:proofErr w:type="spellStart"/>
      <w:r w:rsidRPr="00363186">
        <w:rPr>
          <w:rFonts w:ascii="Calibri" w:hAnsi="Calibri" w:cs="Calibri"/>
          <w:color w:val="000000"/>
          <w:sz w:val="22"/>
          <w:szCs w:val="22"/>
          <w:shd w:val="clear" w:color="auto" w:fill="FFFFFF"/>
        </w:rPr>
        <w:t>bezklecové</w:t>
      </w:r>
      <w:proofErr w:type="spellEnd"/>
      <w:r w:rsidRPr="00363186">
        <w:rPr>
          <w:rFonts w:ascii="Calibri" w:hAnsi="Calibri" w:cs="Calibri"/>
          <w:color w:val="000000"/>
          <w:sz w:val="22"/>
          <w:szCs w:val="22"/>
          <w:shd w:val="clear" w:color="auto" w:fill="FFFFFF"/>
        </w:rPr>
        <w:t xml:space="preserve">. Odpadá tak i poslední argument některých firem a politiků, tedy že nebudou dodavatelé </w:t>
      </w:r>
      <w:proofErr w:type="spellStart"/>
      <w:r w:rsidRPr="00363186">
        <w:rPr>
          <w:rFonts w:ascii="Calibri" w:hAnsi="Calibri" w:cs="Calibri"/>
          <w:color w:val="000000"/>
          <w:sz w:val="22"/>
          <w:szCs w:val="22"/>
          <w:shd w:val="clear" w:color="auto" w:fill="FFFFFF"/>
        </w:rPr>
        <w:t>bezklecových</w:t>
      </w:r>
      <w:proofErr w:type="spellEnd"/>
      <w:r w:rsidRPr="00363186">
        <w:rPr>
          <w:rFonts w:ascii="Calibri" w:hAnsi="Calibri" w:cs="Calibri"/>
          <w:color w:val="000000"/>
          <w:sz w:val="22"/>
          <w:szCs w:val="22"/>
          <w:shd w:val="clear" w:color="auto" w:fill="FFFFFF"/>
        </w:rPr>
        <w:t xml:space="preserve"> vaječných produktů a že se do České republiky bude muset vozit vaječná hmota ze zahraničních klecových chovů.</w:t>
      </w:r>
    </w:p>
    <w:p w:rsidR="00363186" w:rsidRPr="00363186" w:rsidRDefault="00363186" w:rsidP="00363186">
      <w:pPr>
        <w:pStyle w:val="NormalWeb"/>
        <w:spacing w:before="240" w:beforeAutospacing="0" w:after="240" w:afterAutospacing="0"/>
      </w:pPr>
      <w:r w:rsidRPr="00363186">
        <w:rPr>
          <w:rFonts w:ascii="Calibri" w:hAnsi="Calibri" w:cs="Calibri"/>
          <w:color w:val="000000"/>
          <w:sz w:val="22"/>
          <w:szCs w:val="22"/>
          <w:shd w:val="clear" w:color="auto" w:fill="FFFFFF"/>
        </w:rPr>
        <w:t>„</w:t>
      </w:r>
      <w:r w:rsidRPr="00363186">
        <w:rPr>
          <w:rFonts w:ascii="Calibri" w:hAnsi="Calibri" w:cs="Calibri"/>
          <w:i/>
          <w:iCs/>
          <w:color w:val="000000"/>
          <w:sz w:val="22"/>
          <w:szCs w:val="22"/>
          <w:shd w:val="clear" w:color="auto" w:fill="FFFFFF"/>
        </w:rPr>
        <w:t>Firmy nechtějí podporovat krutost klecových chovů a dobře vědí proč. Nepřejí si to totiž ani jejich zákazníci. Vždyť 78 % Čechů se v letošním průzkumu vyslovilo pro zákaz klecových chovů slepic a pouze 5 % lidí by volilo raději polské klecové vejce před o něco dražším českým z alternativního chovu</w:t>
      </w:r>
      <w:r w:rsidRPr="00363186">
        <w:rPr>
          <w:rFonts w:ascii="Calibri" w:hAnsi="Calibri" w:cs="Calibri"/>
          <w:color w:val="000000"/>
          <w:sz w:val="22"/>
          <w:szCs w:val="22"/>
          <w:shd w:val="clear" w:color="auto" w:fill="FFFFFF"/>
        </w:rPr>
        <w:t>,“ komentuje závazky společností předseda spolku OBRAZ – Obránci zvířat Marek Voršilka.</w:t>
      </w:r>
    </w:p>
    <w:p w:rsidR="00363186" w:rsidRPr="00363186" w:rsidRDefault="00363186" w:rsidP="00363186">
      <w:pPr>
        <w:pStyle w:val="NormalWeb"/>
        <w:spacing w:before="240" w:beforeAutospacing="0" w:after="240" w:afterAutospacing="0"/>
      </w:pPr>
      <w:r w:rsidRPr="00363186">
        <w:rPr>
          <w:rFonts w:ascii="Calibri" w:hAnsi="Calibri" w:cs="Calibri"/>
          <w:color w:val="000000"/>
          <w:sz w:val="22"/>
          <w:szCs w:val="22"/>
          <w:shd w:val="clear" w:color="auto" w:fill="FFFFFF"/>
        </w:rPr>
        <w:t>I firmy, které již své závazky zveřejnily v minulosti, se snaží dělat v otázce klecových vajec pokroky. Například obchodní řetězce Billa a PENNY Market uspíšily dodržení svého závazku a klecová vejce přestanou nabízet už na konci roku 2023.</w:t>
      </w:r>
    </w:p>
    <w:p w:rsidR="00363186" w:rsidRPr="00363186" w:rsidRDefault="00363186" w:rsidP="00363186">
      <w:pPr>
        <w:pStyle w:val="NormalWeb"/>
        <w:spacing w:before="240" w:beforeAutospacing="0" w:after="240" w:afterAutospacing="0"/>
      </w:pPr>
      <w:r w:rsidRPr="00363186">
        <w:rPr>
          <w:rFonts w:ascii="Calibri" w:hAnsi="Calibri" w:cs="Calibri"/>
          <w:i/>
          <w:iCs/>
          <w:color w:val="000000"/>
          <w:sz w:val="22"/>
          <w:szCs w:val="22"/>
          <w:shd w:val="clear" w:color="auto" w:fill="FFFFFF"/>
        </w:rPr>
        <w:t xml:space="preserve">„Vejce z klecových chovů už u nás zákazníci v současné době v rámci standardní nabídky nekoupí a jejich prodej i v rámci akčních nabídek ukončíme o rok dříve, než jsme se původně zavázali, a to již na konci roku 2023,“ </w:t>
      </w:r>
      <w:r w:rsidRPr="00363186">
        <w:rPr>
          <w:rFonts w:ascii="Calibri" w:hAnsi="Calibri" w:cs="Calibri"/>
          <w:color w:val="000000"/>
          <w:sz w:val="22"/>
          <w:szCs w:val="22"/>
          <w:shd w:val="clear" w:color="auto" w:fill="FFFFFF"/>
        </w:rPr>
        <w:t>říká Tomáš Kubík, tiskový mluvčí PENNY Market.</w:t>
      </w:r>
    </w:p>
    <w:p w:rsidR="00363186" w:rsidRPr="00363186" w:rsidRDefault="00363186" w:rsidP="00363186">
      <w:pPr>
        <w:pStyle w:val="NormalWeb"/>
        <w:spacing w:before="240" w:beforeAutospacing="0" w:after="240" w:afterAutospacing="0"/>
      </w:pPr>
      <w:r w:rsidRPr="00363186">
        <w:rPr>
          <w:rFonts w:ascii="Calibri" w:hAnsi="Calibri" w:cs="Calibri"/>
          <w:color w:val="000000"/>
          <w:sz w:val="22"/>
          <w:szCs w:val="22"/>
          <w:shd w:val="clear" w:color="auto" w:fill="FFFFFF"/>
        </w:rPr>
        <w:t xml:space="preserve">Poslanci uprostřed září schválili zákaz klecového chovu od roku 2027. Tento návrh nyní putuje do Senátu, kde se o něm bude jednat 4. listopadu. </w:t>
      </w:r>
    </w:p>
    <w:p w:rsidR="00B42107" w:rsidRDefault="00B42107" w:rsidP="00B42107"/>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lastRenderedPageBreak/>
        <w:t>Kontakt:</w:t>
      </w:r>
    </w:p>
    <w:p w:rsidR="00B42107" w:rsidRDefault="00B42107" w:rsidP="00B42107">
      <w:pPr>
        <w:pStyle w:val="NormalWeb"/>
        <w:spacing w:before="240" w:beforeAutospacing="0" w:after="240" w:afterAutospacing="0"/>
        <w:jc w:val="both"/>
      </w:pPr>
      <w:r>
        <w:rPr>
          <w:rFonts w:ascii="Calibri" w:hAnsi="Calibri" w:cs="Calibri"/>
          <w:color w:val="000000"/>
          <w:sz w:val="22"/>
          <w:szCs w:val="22"/>
        </w:rPr>
        <w:t xml:space="preserve">Ivo </w:t>
      </w:r>
      <w:proofErr w:type="spellStart"/>
      <w:r>
        <w:rPr>
          <w:rFonts w:ascii="Calibri" w:hAnsi="Calibri" w:cs="Calibri"/>
          <w:color w:val="000000"/>
          <w:sz w:val="22"/>
          <w:szCs w:val="22"/>
        </w:rPr>
        <w:t>Krajc</w:t>
      </w:r>
      <w:proofErr w:type="spellEnd"/>
      <w:r>
        <w:rPr>
          <w:rFonts w:ascii="Calibri" w:hAnsi="Calibri" w:cs="Calibri"/>
          <w:color w:val="000000"/>
          <w:sz w:val="22"/>
          <w:szCs w:val="22"/>
        </w:rPr>
        <w:t>, PR koordinátor, telefon 792 291 651, e-mail: ivo.krajc@obrancizvirat.cz</w:t>
      </w:r>
    </w:p>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t>OBRAZ – Obránci zvířat</w:t>
      </w:r>
      <w:r>
        <w:rPr>
          <w:rFonts w:ascii="Calibri" w:hAnsi="Calibri" w:cs="Calibri"/>
          <w:color w:val="000000"/>
          <w:sz w:val="22"/>
          <w:szCs w:val="22"/>
        </w:rPr>
        <w:t xml:space="preserve"> je nezisková organizace usilující o lepší společenskou ochranu zvířat. Vedeme kampaně zaměřené na prosazování systémových reforem. Naší první významnou iniciativou byla úspěšná kampaň za zákaz kožešinových farem. Nyní se věnujeme především kampani za legislativní zákaz klecových chovů slepic.</w:t>
      </w:r>
    </w:p>
    <w:p w:rsidR="00B42107" w:rsidRDefault="00B42107" w:rsidP="00B42107"/>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t xml:space="preserve">Odkaz na sestřih z českých klecových chovů k volnému užití: </w:t>
      </w:r>
      <w:r>
        <w:rPr>
          <w:rFonts w:ascii="Calibri" w:hAnsi="Calibri" w:cs="Calibri"/>
          <w:color w:val="000000"/>
          <w:sz w:val="22"/>
          <w:szCs w:val="22"/>
        </w:rPr>
        <w:t> </w:t>
      </w:r>
    </w:p>
    <w:p w:rsidR="00B42107" w:rsidRDefault="001E2DC8" w:rsidP="00B42107">
      <w:pPr>
        <w:pStyle w:val="NormalWeb"/>
        <w:spacing w:before="240" w:beforeAutospacing="0" w:after="240" w:afterAutospacing="0"/>
        <w:jc w:val="both"/>
      </w:pPr>
      <w:hyperlink r:id="rId6" w:history="1">
        <w:r w:rsidR="00B42107">
          <w:rPr>
            <w:rStyle w:val="Hyperlink"/>
            <w:rFonts w:ascii="Calibri" w:hAnsi="Calibri" w:cs="Calibri"/>
            <w:color w:val="1155CC"/>
            <w:sz w:val="22"/>
            <w:szCs w:val="22"/>
          </w:rPr>
          <w:t>https://drive.google.com/file/d/16D2wgGHcWwWHr3D6OAsFnj4mdjzxbi-v/view?usp=sharing</w:t>
        </w:r>
      </w:hyperlink>
    </w:p>
    <w:p w:rsidR="00B42107" w:rsidRDefault="00B42107" w:rsidP="00B42107">
      <w:pPr>
        <w:pStyle w:val="NormalWeb"/>
        <w:spacing w:before="240" w:beforeAutospacing="0" w:after="240" w:afterAutospacing="0"/>
        <w:jc w:val="both"/>
      </w:pPr>
      <w:r>
        <w:rPr>
          <w:rFonts w:ascii="Calibri" w:hAnsi="Calibri" w:cs="Calibri"/>
          <w:color w:val="000000"/>
          <w:sz w:val="22"/>
          <w:szCs w:val="22"/>
        </w:rPr>
        <w:t> </w:t>
      </w:r>
    </w:p>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t xml:space="preserve">Odkaz na </w:t>
      </w:r>
      <w:proofErr w:type="spellStart"/>
      <w:r>
        <w:rPr>
          <w:rFonts w:ascii="Calibri" w:hAnsi="Calibri" w:cs="Calibri"/>
          <w:b/>
          <w:bCs/>
          <w:color w:val="000000"/>
          <w:sz w:val="22"/>
          <w:szCs w:val="22"/>
        </w:rPr>
        <w:t>videogalerii</w:t>
      </w:r>
      <w:proofErr w:type="spellEnd"/>
      <w:r>
        <w:rPr>
          <w:rFonts w:ascii="Calibri" w:hAnsi="Calibri" w:cs="Calibri"/>
          <w:b/>
          <w:bCs/>
          <w:color w:val="000000"/>
          <w:sz w:val="22"/>
          <w:szCs w:val="22"/>
        </w:rPr>
        <w:t xml:space="preserve"> z českých klecových chovů 2020 k volnému užití:</w:t>
      </w:r>
    </w:p>
    <w:p w:rsidR="00B42107" w:rsidRDefault="001E2DC8" w:rsidP="00B42107">
      <w:pPr>
        <w:pStyle w:val="NormalWeb"/>
        <w:spacing w:before="240" w:beforeAutospacing="0" w:after="240" w:afterAutospacing="0"/>
        <w:jc w:val="both"/>
      </w:pPr>
      <w:hyperlink r:id="rId7" w:history="1">
        <w:r w:rsidR="00B42107">
          <w:rPr>
            <w:rStyle w:val="Hyperlink"/>
            <w:rFonts w:ascii="Calibri" w:hAnsi="Calibri" w:cs="Calibri"/>
            <w:color w:val="1155CC"/>
            <w:sz w:val="22"/>
            <w:szCs w:val="22"/>
          </w:rPr>
          <w:t>https://drive.google.com/drive/folders/1rn__xK51Kxbm3ozZHVG1TdNLkI3mqPKf?usp=sharing</w:t>
        </w:r>
      </w:hyperlink>
    </w:p>
    <w:p w:rsidR="00B42107" w:rsidRDefault="00B42107" w:rsidP="00B42107">
      <w:pPr>
        <w:pStyle w:val="NormalWeb"/>
        <w:spacing w:before="240" w:beforeAutospacing="0" w:after="240" w:afterAutospacing="0"/>
        <w:jc w:val="both"/>
      </w:pPr>
      <w:r>
        <w:rPr>
          <w:rFonts w:ascii="Calibri" w:hAnsi="Calibri" w:cs="Calibri"/>
          <w:color w:val="000000"/>
          <w:sz w:val="22"/>
          <w:szCs w:val="22"/>
        </w:rPr>
        <w:t> </w:t>
      </w:r>
    </w:p>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t xml:space="preserve">Archivní </w:t>
      </w:r>
      <w:proofErr w:type="spellStart"/>
      <w:r>
        <w:rPr>
          <w:rFonts w:ascii="Calibri" w:hAnsi="Calibri" w:cs="Calibri"/>
          <w:b/>
          <w:bCs/>
          <w:color w:val="000000"/>
          <w:sz w:val="22"/>
          <w:szCs w:val="22"/>
        </w:rPr>
        <w:t>videogalerie</w:t>
      </w:r>
      <w:proofErr w:type="spellEnd"/>
      <w:r>
        <w:rPr>
          <w:rFonts w:ascii="Calibri" w:hAnsi="Calibri" w:cs="Calibri"/>
          <w:b/>
          <w:bCs/>
          <w:color w:val="000000"/>
          <w:sz w:val="22"/>
          <w:szCs w:val="22"/>
        </w:rPr>
        <w:t xml:space="preserve"> z českých klecových chovů k volnému užití:</w:t>
      </w:r>
    </w:p>
    <w:p w:rsidR="00B42107" w:rsidRDefault="001E2DC8" w:rsidP="00B42107">
      <w:pPr>
        <w:pStyle w:val="NormalWeb"/>
        <w:spacing w:before="240" w:beforeAutospacing="0" w:after="240" w:afterAutospacing="0"/>
        <w:jc w:val="both"/>
      </w:pPr>
      <w:hyperlink r:id="rId8" w:history="1">
        <w:r w:rsidR="00B42107">
          <w:rPr>
            <w:rStyle w:val="Hyperlink"/>
            <w:rFonts w:ascii="Calibri" w:hAnsi="Calibri" w:cs="Calibri"/>
            <w:color w:val="1155CC"/>
            <w:sz w:val="22"/>
            <w:szCs w:val="22"/>
          </w:rPr>
          <w:t>https://drive.google.com/drive/folders/1N7DMsr_jUQN85FuKFAqtcRMsSgDm2gTb?usp=sharing</w:t>
        </w:r>
      </w:hyperlink>
    </w:p>
    <w:p w:rsidR="00B42107" w:rsidRDefault="00B42107" w:rsidP="00B42107">
      <w:pPr>
        <w:pStyle w:val="NormalWeb"/>
        <w:spacing w:before="240" w:beforeAutospacing="0" w:after="240" w:afterAutospacing="0"/>
        <w:jc w:val="both"/>
      </w:pPr>
      <w:r>
        <w:rPr>
          <w:rFonts w:ascii="Calibri" w:hAnsi="Calibri" w:cs="Calibri"/>
          <w:color w:val="000000"/>
          <w:sz w:val="22"/>
          <w:szCs w:val="22"/>
        </w:rPr>
        <w:t> </w:t>
      </w:r>
    </w:p>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t>Fotogalerie z českých klecových chovů k volnému užití:</w:t>
      </w:r>
    </w:p>
    <w:p w:rsidR="00B42107" w:rsidRDefault="001E2DC8" w:rsidP="00B42107">
      <w:pPr>
        <w:pStyle w:val="NormalWeb"/>
        <w:spacing w:before="240" w:beforeAutospacing="0" w:after="240" w:afterAutospacing="0"/>
        <w:jc w:val="both"/>
        <w:rPr>
          <w:rStyle w:val="Hyperlink"/>
          <w:rFonts w:ascii="Calibri" w:hAnsi="Calibri" w:cs="Calibri"/>
          <w:color w:val="1155CC"/>
          <w:sz w:val="22"/>
          <w:szCs w:val="22"/>
        </w:rPr>
      </w:pPr>
      <w:hyperlink r:id="rId9" w:history="1">
        <w:r w:rsidR="00B42107">
          <w:rPr>
            <w:rStyle w:val="Hyperlink"/>
            <w:rFonts w:ascii="Calibri" w:hAnsi="Calibri" w:cs="Calibri"/>
            <w:color w:val="1155CC"/>
            <w:sz w:val="22"/>
            <w:szCs w:val="22"/>
          </w:rPr>
          <w:t>https://drive.google.com/drive/folders/1_hcZ6Z-yx3J2Q7Dwab0qZIMEwXO3GF7S?usp=sharing</w:t>
        </w:r>
      </w:hyperlink>
    </w:p>
    <w:p w:rsidR="00455F4A" w:rsidRDefault="00455F4A" w:rsidP="00B42107">
      <w:pPr>
        <w:pStyle w:val="NormalWeb"/>
        <w:spacing w:before="240" w:beforeAutospacing="0" w:after="240" w:afterAutospacing="0"/>
        <w:jc w:val="both"/>
        <w:rPr>
          <w:rStyle w:val="Hyperlink"/>
          <w:rFonts w:ascii="Calibri" w:hAnsi="Calibri" w:cs="Calibri"/>
          <w:color w:val="1155CC"/>
          <w:sz w:val="22"/>
          <w:szCs w:val="22"/>
        </w:rPr>
      </w:pPr>
    </w:p>
    <w:p w:rsidR="00455F4A" w:rsidRDefault="00455F4A" w:rsidP="00455F4A">
      <w:pPr>
        <w:pStyle w:val="NormalWeb"/>
        <w:spacing w:before="240" w:beforeAutospacing="0" w:after="240" w:afterAutospacing="0"/>
        <w:jc w:val="both"/>
        <w:rPr>
          <w:rFonts w:ascii="Calibri" w:hAnsi="Calibri" w:cs="Calibri"/>
          <w:b/>
          <w:color w:val="000000"/>
          <w:sz w:val="22"/>
          <w:szCs w:val="22"/>
        </w:rPr>
      </w:pPr>
      <w:r w:rsidRPr="00455F4A">
        <w:rPr>
          <w:rFonts w:ascii="Calibri" w:hAnsi="Calibri" w:cs="Calibri"/>
          <w:b/>
          <w:color w:val="000000"/>
          <w:sz w:val="22"/>
          <w:szCs w:val="22"/>
        </w:rPr>
        <w:t>Seznam firem se závazky k </w:t>
      </w:r>
      <w:proofErr w:type="spellStart"/>
      <w:r w:rsidRPr="00455F4A">
        <w:rPr>
          <w:rFonts w:ascii="Calibri" w:hAnsi="Calibri" w:cs="Calibri"/>
          <w:b/>
          <w:color w:val="000000"/>
          <w:sz w:val="22"/>
          <w:szCs w:val="22"/>
        </w:rPr>
        <w:t>bezklecovým</w:t>
      </w:r>
      <w:proofErr w:type="spellEnd"/>
      <w:r w:rsidRPr="00455F4A">
        <w:rPr>
          <w:rFonts w:ascii="Calibri" w:hAnsi="Calibri" w:cs="Calibri"/>
          <w:b/>
          <w:color w:val="000000"/>
          <w:sz w:val="22"/>
          <w:szCs w:val="22"/>
        </w:rPr>
        <w:t xml:space="preserve"> vejcím:</w:t>
      </w:r>
    </w:p>
    <w:p w:rsidR="00455F4A" w:rsidRDefault="00455F4A" w:rsidP="00455F4A">
      <w:pPr>
        <w:pStyle w:val="NormalWeb"/>
        <w:spacing w:before="240" w:beforeAutospacing="0" w:after="240" w:afterAutospacing="0"/>
        <w:jc w:val="both"/>
        <w:rPr>
          <w:rFonts w:asciiTheme="minorHAnsi" w:hAnsiTheme="minorHAnsi" w:cstheme="minorHAnsi"/>
          <w:sz w:val="22"/>
          <w:szCs w:val="20"/>
        </w:rPr>
      </w:pPr>
      <w:hyperlink r:id="rId10" w:history="1">
        <w:r w:rsidRPr="001A10B6">
          <w:rPr>
            <w:rStyle w:val="Hyperlink"/>
            <w:rFonts w:asciiTheme="minorHAnsi" w:hAnsiTheme="minorHAnsi" w:cstheme="minorHAnsi"/>
            <w:sz w:val="22"/>
            <w:szCs w:val="20"/>
          </w:rPr>
          <w:t>https://www.jaktosnasi.cz/firmy-bez-kleci/</w:t>
        </w:r>
      </w:hyperlink>
    </w:p>
    <w:p w:rsidR="00455F4A" w:rsidRPr="00455F4A" w:rsidRDefault="00455F4A" w:rsidP="00455F4A">
      <w:pPr>
        <w:pStyle w:val="NormalWeb"/>
        <w:spacing w:before="240" w:beforeAutospacing="0" w:after="240" w:afterAutospacing="0"/>
        <w:jc w:val="both"/>
        <w:rPr>
          <w:rFonts w:asciiTheme="minorHAnsi" w:hAnsiTheme="minorHAnsi" w:cstheme="minorHAnsi"/>
          <w:sz w:val="22"/>
          <w:szCs w:val="20"/>
        </w:rPr>
      </w:pPr>
    </w:p>
    <w:p w:rsidR="00B42107" w:rsidRDefault="00B42107" w:rsidP="00B42107">
      <w:pPr>
        <w:pStyle w:val="NormalWeb"/>
        <w:spacing w:before="240" w:beforeAutospacing="0" w:after="240" w:afterAutospacing="0"/>
        <w:jc w:val="both"/>
      </w:pPr>
      <w:r>
        <w:rPr>
          <w:rFonts w:ascii="Calibri" w:hAnsi="Calibri" w:cs="Calibri"/>
          <w:b/>
          <w:bCs/>
          <w:color w:val="000000"/>
          <w:sz w:val="22"/>
          <w:szCs w:val="22"/>
        </w:rPr>
        <w:t xml:space="preserve">Odkaz na průzkum veřejného mínění </w:t>
      </w:r>
      <w:r>
        <w:rPr>
          <w:rFonts w:ascii="Calibri" w:hAnsi="Calibri" w:cs="Calibri"/>
          <w:color w:val="000000"/>
          <w:sz w:val="22"/>
          <w:szCs w:val="22"/>
        </w:rPr>
        <w:t xml:space="preserve">(Obecná populace ČR 15+ let. Telefonické dotazování v rámci pravidelného šetření </w:t>
      </w:r>
      <w:proofErr w:type="spellStart"/>
      <w:r>
        <w:rPr>
          <w:rFonts w:ascii="Calibri" w:hAnsi="Calibri" w:cs="Calibri"/>
          <w:color w:val="000000"/>
          <w:sz w:val="22"/>
          <w:szCs w:val="22"/>
        </w:rPr>
        <w:t>CATIbus</w:t>
      </w:r>
      <w:proofErr w:type="spellEnd"/>
      <w:r>
        <w:rPr>
          <w:rFonts w:ascii="Calibri" w:hAnsi="Calibri" w:cs="Calibri"/>
          <w:color w:val="000000"/>
          <w:sz w:val="22"/>
          <w:szCs w:val="22"/>
        </w:rPr>
        <w:t>. n=1003 osob. 1. 3. - 13. 3. 2020):</w:t>
      </w:r>
    </w:p>
    <w:p w:rsidR="00B42107" w:rsidRDefault="001E2DC8" w:rsidP="00B42107">
      <w:pPr>
        <w:pStyle w:val="NormalWeb"/>
        <w:spacing w:before="240" w:beforeAutospacing="0" w:after="240" w:afterAutospacing="0"/>
        <w:jc w:val="both"/>
      </w:pPr>
      <w:hyperlink r:id="rId11" w:history="1">
        <w:r w:rsidR="00B42107">
          <w:rPr>
            <w:rStyle w:val="Hyperlink"/>
            <w:rFonts w:ascii="Calibri" w:hAnsi="Calibri" w:cs="Calibri"/>
            <w:color w:val="1155CC"/>
            <w:sz w:val="22"/>
            <w:szCs w:val="22"/>
          </w:rPr>
          <w:t>https://www.factum.cz/aktuality/zakaz-klecoveho-chovu-slepic-podporuje-vetsina-cechu</w:t>
        </w:r>
      </w:hyperlink>
    </w:p>
    <w:p w:rsidR="003C2232" w:rsidRPr="005C6BC8" w:rsidRDefault="003C2232">
      <w:pPr>
        <w:rPr>
          <w:rFonts w:cstheme="minorHAnsi"/>
        </w:rPr>
      </w:pPr>
      <w:bookmarkStart w:id="0" w:name="_GoBack"/>
      <w:bookmarkEnd w:id="0"/>
    </w:p>
    <w:sectPr w:rsidR="003C2232" w:rsidRPr="005C6BC8" w:rsidSect="007517F1">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42" w:left="1077" w:header="39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C8" w:rsidRDefault="001E2DC8">
      <w:pPr>
        <w:spacing w:after="0" w:line="240" w:lineRule="auto"/>
      </w:pPr>
      <w:r>
        <w:separator/>
      </w:r>
    </w:p>
  </w:endnote>
  <w:endnote w:type="continuationSeparator" w:id="0">
    <w:p w:rsidR="001E2DC8" w:rsidRDefault="001E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74" w:rsidRDefault="001E2DC8">
    <w:pPr>
      <w:pStyle w:val="Normal1"/>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74" w:rsidRDefault="005C6BC8">
    <w:pPr>
      <w:pStyle w:val="Normal1"/>
      <w:pBdr>
        <w:top w:val="nil"/>
        <w:left w:val="nil"/>
        <w:bottom w:val="nil"/>
        <w:right w:val="nil"/>
        <w:between w:val="nil"/>
      </w:pBdr>
      <w:tabs>
        <w:tab w:val="center" w:pos="4536"/>
        <w:tab w:val="right" w:pos="9072"/>
      </w:tabs>
      <w:spacing w:after="0" w:line="240" w:lineRule="auto"/>
      <w:rPr>
        <w:color w:val="000000"/>
      </w:rPr>
    </w:pPr>
    <w:r w:rsidRPr="0099219F">
      <w:rPr>
        <w:noProof/>
        <w:color w:val="000000"/>
      </w:rPr>
      <w:drawing>
        <wp:inline distT="0" distB="0" distL="0" distR="0" wp14:anchorId="328BA673" wp14:editId="327D4E7D">
          <wp:extent cx="1119666" cy="1439977"/>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9666" cy="143997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74" w:rsidRDefault="005C6BC8">
    <w:pPr>
      <w:pStyle w:val="Normal1"/>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99D4482" wp14:editId="1159F6C9">
          <wp:extent cx="1119666" cy="1439977"/>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9666" cy="143997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C8" w:rsidRDefault="001E2DC8">
      <w:pPr>
        <w:spacing w:after="0" w:line="240" w:lineRule="auto"/>
      </w:pPr>
      <w:r>
        <w:separator/>
      </w:r>
    </w:p>
  </w:footnote>
  <w:footnote w:type="continuationSeparator" w:id="0">
    <w:p w:rsidR="001E2DC8" w:rsidRDefault="001E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74" w:rsidRDefault="001E2DC8">
    <w:pPr>
      <w:pStyle w:val="Normal1"/>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9F" w:rsidRDefault="005C6BC8" w:rsidP="0099219F">
    <w:pPr>
      <w:pStyle w:val="Normal1"/>
      <w:spacing w:before="200" w:line="240" w:lineRule="auto"/>
      <w:rPr>
        <w:sz w:val="20"/>
        <w:szCs w:val="20"/>
      </w:rPr>
    </w:pPr>
    <w:r>
      <w:rPr>
        <w:b/>
        <w:color w:val="C00000"/>
        <w:sz w:val="20"/>
        <w:szCs w:val="20"/>
      </w:rPr>
      <w:t xml:space="preserve">OBRAZ - Obránci zvířat, z. </w:t>
    </w:r>
    <w:proofErr w:type="gramStart"/>
    <w:r>
      <w:rPr>
        <w:b/>
        <w:color w:val="C00000"/>
        <w:sz w:val="20"/>
        <w:szCs w:val="20"/>
      </w:rPr>
      <w:t>s.</w:t>
    </w:r>
    <w:proofErr w:type="gramEnd"/>
    <w:r>
      <w:rPr>
        <w:sz w:val="20"/>
        <w:szCs w:val="20"/>
      </w:rPr>
      <w:br/>
    </w:r>
    <w:r>
      <w:rPr>
        <w:b/>
        <w:color w:val="C00000"/>
        <w:sz w:val="20"/>
        <w:szCs w:val="20"/>
      </w:rPr>
      <w:t>M:</w:t>
    </w:r>
    <w:r>
      <w:rPr>
        <w:sz w:val="20"/>
        <w:szCs w:val="20"/>
      </w:rPr>
      <w:t>+420 776 053 932</w:t>
    </w:r>
    <w:r>
      <w:rPr>
        <w:sz w:val="20"/>
        <w:szCs w:val="20"/>
      </w:rPr>
      <w:br/>
    </w:r>
    <w:r>
      <w:rPr>
        <w:b/>
        <w:color w:val="C00000"/>
        <w:sz w:val="20"/>
        <w:szCs w:val="20"/>
      </w:rPr>
      <w:t xml:space="preserve">E: </w:t>
    </w:r>
    <w:r>
      <w:rPr>
        <w:sz w:val="20"/>
        <w:szCs w:val="20"/>
      </w:rPr>
      <w:t>info@obrancizvirat.cz</w:t>
    </w:r>
    <w:r>
      <w:rPr>
        <w:sz w:val="20"/>
        <w:szCs w:val="20"/>
      </w:rPr>
      <w:br/>
    </w:r>
    <w:r>
      <w:rPr>
        <w:b/>
        <w:color w:val="C00000"/>
        <w:sz w:val="20"/>
        <w:szCs w:val="20"/>
      </w:rPr>
      <w:t>A:</w:t>
    </w:r>
    <w:r>
      <w:rPr>
        <w:sz w:val="20"/>
        <w:szCs w:val="20"/>
      </w:rPr>
      <w:t>Václavská 2073/20, 12000 Praha 2</w:t>
    </w:r>
    <w:r>
      <w:rPr>
        <w:sz w:val="20"/>
        <w:szCs w:val="20"/>
      </w:rPr>
      <w:br/>
    </w:r>
    <w:r>
      <w:rPr>
        <w:b/>
        <w:color w:val="C00000"/>
        <w:sz w:val="20"/>
        <w:szCs w:val="20"/>
      </w:rPr>
      <w:t>www.obrancizvirat.cz</w:t>
    </w:r>
    <w:r>
      <w:rPr>
        <w:noProof/>
      </w:rPr>
      <w:drawing>
        <wp:anchor distT="0" distB="0" distL="0" distR="0" simplePos="0" relativeHeight="251660288" behindDoc="0" locked="0" layoutInCell="1" allowOverlap="1" wp14:anchorId="4A45DF5C" wp14:editId="7596BADD">
          <wp:simplePos x="0" y="0"/>
          <wp:positionH relativeFrom="column">
            <wp:posOffset>4802536</wp:posOffset>
          </wp:positionH>
          <wp:positionV relativeFrom="paragraph">
            <wp:posOffset>61088</wp:posOffset>
          </wp:positionV>
          <wp:extent cx="1501078" cy="971550"/>
          <wp:effectExtent l="0" t="0" r="0" b="0"/>
          <wp:wrapSquare wrapText="bothSides" distT="0" distB="0" distL="0" distR="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1078" cy="971550"/>
                  </a:xfrm>
                  <a:prstGeom prst="rect">
                    <a:avLst/>
                  </a:prstGeom>
                  <a:ln/>
                </pic:spPr>
              </pic:pic>
            </a:graphicData>
          </a:graphic>
        </wp:anchor>
      </w:drawing>
    </w:r>
  </w:p>
  <w:p w:rsidR="00B51974" w:rsidRDefault="001E2DC8">
    <w:pPr>
      <w:pStyle w:val="Normal1"/>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74" w:rsidRDefault="005C6BC8">
    <w:pPr>
      <w:pStyle w:val="Normal1"/>
      <w:spacing w:before="200" w:line="240" w:lineRule="auto"/>
      <w:rPr>
        <w:sz w:val="20"/>
        <w:szCs w:val="20"/>
      </w:rPr>
    </w:pPr>
    <w:r>
      <w:rPr>
        <w:b/>
        <w:color w:val="C00000"/>
        <w:sz w:val="20"/>
        <w:szCs w:val="20"/>
      </w:rPr>
      <w:t xml:space="preserve">OBRAZ - Obránci zvířat, z. </w:t>
    </w:r>
    <w:proofErr w:type="gramStart"/>
    <w:r>
      <w:rPr>
        <w:b/>
        <w:color w:val="C00000"/>
        <w:sz w:val="20"/>
        <w:szCs w:val="20"/>
      </w:rPr>
      <w:t>s.</w:t>
    </w:r>
    <w:proofErr w:type="gramEnd"/>
    <w:r>
      <w:rPr>
        <w:sz w:val="20"/>
        <w:szCs w:val="20"/>
      </w:rPr>
      <w:br/>
    </w:r>
    <w:r>
      <w:rPr>
        <w:b/>
        <w:color w:val="C00000"/>
        <w:sz w:val="20"/>
        <w:szCs w:val="20"/>
      </w:rPr>
      <w:t>M:</w:t>
    </w:r>
    <w:r>
      <w:rPr>
        <w:sz w:val="20"/>
        <w:szCs w:val="20"/>
      </w:rPr>
      <w:t>+420 776 185 966</w:t>
    </w:r>
    <w:r>
      <w:rPr>
        <w:sz w:val="20"/>
        <w:szCs w:val="20"/>
      </w:rPr>
      <w:br/>
    </w:r>
    <w:r>
      <w:rPr>
        <w:b/>
        <w:color w:val="C00000"/>
        <w:sz w:val="20"/>
        <w:szCs w:val="20"/>
      </w:rPr>
      <w:t xml:space="preserve">E: </w:t>
    </w:r>
    <w:r>
      <w:rPr>
        <w:sz w:val="20"/>
        <w:szCs w:val="20"/>
      </w:rPr>
      <w:t>info@obrancizvirat.cz</w:t>
    </w:r>
    <w:r>
      <w:rPr>
        <w:sz w:val="20"/>
        <w:szCs w:val="20"/>
      </w:rPr>
      <w:br/>
    </w:r>
    <w:r>
      <w:rPr>
        <w:b/>
        <w:color w:val="C00000"/>
        <w:sz w:val="20"/>
        <w:szCs w:val="20"/>
      </w:rPr>
      <w:t>A:</w:t>
    </w:r>
    <w:r>
      <w:rPr>
        <w:sz w:val="20"/>
        <w:szCs w:val="20"/>
      </w:rPr>
      <w:t>Václavská 2073/20, 12000 Praha 2</w:t>
    </w:r>
    <w:r>
      <w:rPr>
        <w:sz w:val="20"/>
        <w:szCs w:val="20"/>
      </w:rPr>
      <w:br/>
    </w:r>
    <w:r>
      <w:rPr>
        <w:b/>
        <w:color w:val="C00000"/>
        <w:sz w:val="20"/>
        <w:szCs w:val="20"/>
      </w:rPr>
      <w:t>www.obrancizvirat.cz</w:t>
    </w:r>
    <w:r>
      <w:rPr>
        <w:noProof/>
      </w:rPr>
      <w:drawing>
        <wp:anchor distT="0" distB="0" distL="0" distR="0" simplePos="0" relativeHeight="251659264" behindDoc="0" locked="0" layoutInCell="1" allowOverlap="1" wp14:anchorId="0C38DA8B" wp14:editId="7C24C4C2">
          <wp:simplePos x="0" y="0"/>
          <wp:positionH relativeFrom="column">
            <wp:posOffset>4802536</wp:posOffset>
          </wp:positionH>
          <wp:positionV relativeFrom="paragraph">
            <wp:posOffset>61088</wp:posOffset>
          </wp:positionV>
          <wp:extent cx="1501078" cy="971550"/>
          <wp:effectExtent l="0" t="0" r="0" b="0"/>
          <wp:wrapSquare wrapText="bothSides" distT="0" distB="0" distL="0" distR="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1078" cy="971550"/>
                  </a:xfrm>
                  <a:prstGeom prst="rect">
                    <a:avLst/>
                  </a:prstGeom>
                  <a:ln/>
                </pic:spPr>
              </pic:pic>
            </a:graphicData>
          </a:graphic>
        </wp:anchor>
      </w:drawing>
    </w:r>
  </w:p>
  <w:p w:rsidR="00B51974" w:rsidRDefault="001E2DC8">
    <w:pPr>
      <w:pStyle w:val="Normal1"/>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C8"/>
    <w:rsid w:val="001E2DC8"/>
    <w:rsid w:val="00240A14"/>
    <w:rsid w:val="00363186"/>
    <w:rsid w:val="003C2232"/>
    <w:rsid w:val="00413EBC"/>
    <w:rsid w:val="00455F4A"/>
    <w:rsid w:val="005C6BC8"/>
    <w:rsid w:val="00AD0D71"/>
    <w:rsid w:val="00B42107"/>
    <w:rsid w:val="00F37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4FE1"/>
  <w15:chartTrackingRefBased/>
  <w15:docId w15:val="{F5512779-1385-4C23-B249-4D09294D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C6BC8"/>
    <w:pPr>
      <w:spacing w:after="200" w:line="276" w:lineRule="auto"/>
    </w:pPr>
    <w:rPr>
      <w:rFonts w:ascii="Calibri" w:eastAsia="Calibri" w:hAnsi="Calibri" w:cs="Calibri"/>
      <w:lang w:eastAsia="cs-CZ"/>
    </w:rPr>
  </w:style>
  <w:style w:type="paragraph" w:styleId="NormalWeb">
    <w:name w:val="Normal (Web)"/>
    <w:basedOn w:val="Normal"/>
    <w:uiPriority w:val="99"/>
    <w:unhideWhenUsed/>
    <w:rsid w:val="005C6B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5C6BC8"/>
    <w:rPr>
      <w:color w:val="0563C1" w:themeColor="hyperlink"/>
      <w:u w:val="single"/>
    </w:rPr>
  </w:style>
  <w:style w:type="character" w:customStyle="1" w:styleId="im">
    <w:name w:val="im"/>
    <w:basedOn w:val="DefaultParagraphFont"/>
    <w:rsid w:val="005C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1481">
      <w:bodyDiv w:val="1"/>
      <w:marLeft w:val="0"/>
      <w:marRight w:val="0"/>
      <w:marTop w:val="0"/>
      <w:marBottom w:val="0"/>
      <w:divBdr>
        <w:top w:val="none" w:sz="0" w:space="0" w:color="auto"/>
        <w:left w:val="none" w:sz="0" w:space="0" w:color="auto"/>
        <w:bottom w:val="none" w:sz="0" w:space="0" w:color="auto"/>
        <w:right w:val="none" w:sz="0" w:space="0" w:color="auto"/>
      </w:divBdr>
    </w:div>
    <w:div w:id="932200161">
      <w:bodyDiv w:val="1"/>
      <w:marLeft w:val="0"/>
      <w:marRight w:val="0"/>
      <w:marTop w:val="0"/>
      <w:marBottom w:val="0"/>
      <w:divBdr>
        <w:top w:val="none" w:sz="0" w:space="0" w:color="auto"/>
        <w:left w:val="none" w:sz="0" w:space="0" w:color="auto"/>
        <w:bottom w:val="none" w:sz="0" w:space="0" w:color="auto"/>
        <w:right w:val="none" w:sz="0" w:space="0" w:color="auto"/>
      </w:divBdr>
    </w:div>
    <w:div w:id="933321755">
      <w:bodyDiv w:val="1"/>
      <w:marLeft w:val="0"/>
      <w:marRight w:val="0"/>
      <w:marTop w:val="0"/>
      <w:marBottom w:val="0"/>
      <w:divBdr>
        <w:top w:val="none" w:sz="0" w:space="0" w:color="auto"/>
        <w:left w:val="none" w:sz="0" w:space="0" w:color="auto"/>
        <w:bottom w:val="none" w:sz="0" w:space="0" w:color="auto"/>
        <w:right w:val="none" w:sz="0" w:space="0" w:color="auto"/>
      </w:divBdr>
    </w:div>
    <w:div w:id="1955095847">
      <w:bodyDiv w:val="1"/>
      <w:marLeft w:val="0"/>
      <w:marRight w:val="0"/>
      <w:marTop w:val="0"/>
      <w:marBottom w:val="0"/>
      <w:divBdr>
        <w:top w:val="none" w:sz="0" w:space="0" w:color="auto"/>
        <w:left w:val="none" w:sz="0" w:space="0" w:color="auto"/>
        <w:bottom w:val="none" w:sz="0" w:space="0" w:color="auto"/>
        <w:right w:val="none" w:sz="0" w:space="0" w:color="auto"/>
      </w:divBdr>
    </w:div>
    <w:div w:id="1988044565">
      <w:bodyDiv w:val="1"/>
      <w:marLeft w:val="0"/>
      <w:marRight w:val="0"/>
      <w:marTop w:val="0"/>
      <w:marBottom w:val="0"/>
      <w:divBdr>
        <w:top w:val="none" w:sz="0" w:space="0" w:color="auto"/>
        <w:left w:val="none" w:sz="0" w:space="0" w:color="auto"/>
        <w:bottom w:val="none" w:sz="0" w:space="0" w:color="auto"/>
        <w:right w:val="none" w:sz="0" w:space="0" w:color="auto"/>
      </w:divBdr>
    </w:div>
    <w:div w:id="21278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N7DMsr_jUQN85FuKFAqtcRMsSgDm2gTb?usp=shar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rn__xK51Kxbm3ozZHVG1TdNLkI3mqPKf?usp=shar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rive.google.com/file/d/16D2wgGHcWwWHr3D6OAsFnj4mdjzxbi-v/view?usp=sharing" TargetMode="External"/><Relationship Id="rId11" Type="http://schemas.openxmlformats.org/officeDocument/2006/relationships/hyperlink" Target="https://www.factum.cz/aktuality/zakaz-klecoveho-chovu-slepic-podporuje-vetsina-cech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jaktosnasi.cz/firmy-bez-klec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rive.google.com/drive/folders/1_hcZ6Z-yx3J2Q7Dwab0qZIMEwXO3GF7S?usp=sharin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cp:lastModifiedBy>
  <cp:revision>3</cp:revision>
  <dcterms:created xsi:type="dcterms:W3CDTF">2020-10-09T16:35:00Z</dcterms:created>
  <dcterms:modified xsi:type="dcterms:W3CDTF">2020-10-09T16:39:00Z</dcterms:modified>
</cp:coreProperties>
</file>