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55" w:rsidRDefault="00C02374" w:rsidP="00F97255">
      <w:pPr>
        <w:jc w:val="both"/>
        <w:rPr>
          <w:i/>
        </w:rPr>
      </w:pPr>
      <w:r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left:0;text-align:left;margin-left:175.5pt;margin-top:-83.05pt;width:360.75pt;height:53.4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" filled="f" stroked="f">
            <v:textbox style="mso-next-textbox:#Text Box 7">
              <w:txbxContent>
                <w:p w:rsidR="000D0A54" w:rsidRPr="000D0A54" w:rsidRDefault="000D0A54" w:rsidP="000D0A54">
                  <w:pPr>
                    <w:rPr>
                      <w:rFonts w:asciiTheme="majorHAnsi" w:hAnsiTheme="majorHAnsi"/>
                      <w:b/>
                      <w:sz w:val="28"/>
                      <w:szCs w:val="24"/>
                    </w:rPr>
                  </w:pPr>
                  <w:r w:rsidRPr="000D0A54">
                    <w:rPr>
                      <w:rFonts w:asciiTheme="majorHAnsi" w:hAnsiTheme="majorHAnsi"/>
                      <w:b/>
                      <w:sz w:val="28"/>
                      <w:szCs w:val="24"/>
                    </w:rPr>
                    <w:t>Budeme mít v Ministerstvo „vzdělávání“ místo „školství“? Kateřině Valachové se název líbí…</w:t>
                  </w:r>
                </w:p>
                <w:p w:rsidR="00B75FAD" w:rsidRPr="000D0A54" w:rsidRDefault="00B75FAD" w:rsidP="00F97255">
                  <w:pPr>
                    <w:rPr>
                      <w:rFonts w:asciiTheme="majorHAnsi" w:hAnsiTheme="majorHAnsi"/>
                      <w:szCs w:val="36"/>
                    </w:rPr>
                  </w:pPr>
                </w:p>
              </w:txbxContent>
            </v:textbox>
            <w10:wrap type="square" anchorx="page"/>
          </v:shape>
        </w:pict>
      </w:r>
    </w:p>
    <w:p w:rsidR="000D0A54" w:rsidRPr="000D0A54" w:rsidRDefault="00C02374" w:rsidP="000D0A54">
      <w:pPr>
        <w:pStyle w:val="Normlnweb"/>
        <w:jc w:val="both"/>
        <w:rPr>
          <w:rFonts w:asciiTheme="majorHAnsi" w:hAnsiTheme="majorHAnsi"/>
          <w:b/>
        </w:rPr>
      </w:pPr>
      <w:r>
        <w:rPr>
          <w:rFonts w:ascii="Arial" w:hAnsi="Arial"/>
          <w:i/>
          <w:noProof/>
          <w:szCs w:val="20"/>
        </w:rPr>
        <w:pict>
          <v:shape id="Text Box 3" o:spid="_x0000_s1026" type="#_x0000_t202" style="position:absolute;left:0;text-align:left;margin-left:38.25pt;margin-top:213pt;width:132pt;height:552pt;z-index:25165619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" filled="f" stroked="f">
            <v:textbox style="mso-next-textbox:#Text Box 3">
              <w:txbxContent>
                <w:p w:rsidR="00B75FAD" w:rsidRPr="00DF5C0D" w:rsidRDefault="00B75FA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DF5C0D">
                    <w:rPr>
                      <w:rStyle w:val="Siln"/>
                    </w:rPr>
                    <w:t>Česká rada dětí a mládeže</w:t>
                  </w:r>
                  <w:r w:rsidRPr="00DF5C0D">
                    <w:rPr>
                      <w:color w:val="7F7F7F" w:themeColor="text1" w:themeTint="80"/>
                    </w:rPr>
                    <w:br/>
                    <w:t>Senovážné nám. 977/24</w:t>
                  </w:r>
                  <w:r w:rsidRPr="00DF5C0D">
                    <w:rPr>
                      <w:color w:val="7F7F7F" w:themeColor="text1" w:themeTint="80"/>
                    </w:rPr>
                    <w:br/>
                  </w:r>
                  <w:r w:rsidR="008C25CF">
                    <w:rPr>
                      <w:color w:val="7F7F7F" w:themeColor="text1" w:themeTint="80"/>
                    </w:rPr>
                    <w:t>110 00</w:t>
                  </w:r>
                  <w:r w:rsidRPr="00DF5C0D">
                    <w:rPr>
                      <w:color w:val="7F7F7F" w:themeColor="text1" w:themeTint="80"/>
                    </w:rPr>
                    <w:t xml:space="preserve"> Praha 1</w:t>
                  </w:r>
                </w:p>
                <w:p w:rsidR="00B75FAD" w:rsidRPr="00DF5C0D" w:rsidRDefault="00B75FA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DF5C0D">
                    <w:rPr>
                      <w:rStyle w:val="Siln"/>
                    </w:rPr>
                    <w:t>telefon</w:t>
                  </w:r>
                  <w:r w:rsidRPr="00DF5C0D">
                    <w:rPr>
                      <w:color w:val="7F7F7F" w:themeColor="text1" w:themeTint="80"/>
                    </w:rPr>
                    <w:t xml:space="preserve">: </w:t>
                  </w:r>
                  <w:r w:rsidR="00F062BF" w:rsidRPr="00F062BF">
                    <w:rPr>
                      <w:color w:val="7F7F7F" w:themeColor="text1" w:themeTint="80"/>
                    </w:rPr>
                    <w:t>211 222 860</w:t>
                  </w:r>
                  <w:r w:rsidRPr="00DF5C0D">
                    <w:rPr>
                      <w:color w:val="7F7F7F" w:themeColor="text1" w:themeTint="80"/>
                    </w:rPr>
                    <w:br/>
                  </w:r>
                  <w:r w:rsidRPr="00DF5C0D">
                    <w:rPr>
                      <w:rStyle w:val="Siln"/>
                    </w:rPr>
                    <w:t>fax</w:t>
                  </w:r>
                  <w:r w:rsidRPr="00DF5C0D">
                    <w:rPr>
                      <w:color w:val="7F7F7F" w:themeColor="text1" w:themeTint="80"/>
                    </w:rPr>
                    <w:t xml:space="preserve">: </w:t>
                  </w:r>
                  <w:r w:rsidR="00F062BF" w:rsidRPr="00F062BF">
                    <w:rPr>
                      <w:color w:val="7F7F7F" w:themeColor="text1" w:themeTint="80"/>
                    </w:rPr>
                    <w:t>272 049</w:t>
                  </w:r>
                  <w:r w:rsidR="006C480E">
                    <w:rPr>
                      <w:color w:val="7F7F7F" w:themeColor="text1" w:themeTint="80"/>
                    </w:rPr>
                    <w:t> </w:t>
                  </w:r>
                  <w:r w:rsidR="00F062BF" w:rsidRPr="00F062BF">
                    <w:rPr>
                      <w:color w:val="7F7F7F" w:themeColor="text1" w:themeTint="80"/>
                    </w:rPr>
                    <w:t>680</w:t>
                  </w:r>
                  <w:r w:rsidR="006C480E">
                    <w:rPr>
                      <w:color w:val="7F7F7F" w:themeColor="text1" w:themeTint="80"/>
                    </w:rPr>
                    <w:br/>
                  </w:r>
                  <w:r w:rsidR="006C480E" w:rsidRPr="00E41368">
                    <w:rPr>
                      <w:rStyle w:val="Siln"/>
                    </w:rPr>
                    <w:t>datová schránka:</w:t>
                  </w:r>
                  <w:r w:rsidR="006C480E" w:rsidRPr="00E41368">
                    <w:rPr>
                      <w:color w:val="7F7F7F" w:themeColor="text1" w:themeTint="80"/>
                    </w:rPr>
                    <w:t xml:space="preserve"> vfq5xz4</w:t>
                  </w:r>
                  <w:r w:rsidRPr="00DF5C0D">
                    <w:rPr>
                      <w:color w:val="7F7F7F" w:themeColor="text1" w:themeTint="80"/>
                    </w:rPr>
                    <w:br/>
                  </w:r>
                  <w:r w:rsidRPr="00DF5C0D">
                    <w:rPr>
                      <w:rStyle w:val="Siln"/>
                    </w:rPr>
                    <w:t>e-mail</w:t>
                  </w:r>
                  <w:r w:rsidRPr="00DF5C0D">
                    <w:rPr>
                      <w:color w:val="7F7F7F" w:themeColor="text1" w:themeTint="80"/>
                    </w:rPr>
                    <w:t>: sekretariat@crdm.cz</w:t>
                  </w:r>
                </w:p>
                <w:p w:rsidR="00B75FAD" w:rsidRDefault="00B75FA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DF5C0D">
                    <w:rPr>
                      <w:rStyle w:val="Siln"/>
                    </w:rPr>
                    <w:t>web</w:t>
                  </w:r>
                  <w:r w:rsidRPr="00DF5C0D">
                    <w:rPr>
                      <w:color w:val="7F7F7F" w:themeColor="text1" w:themeTint="80"/>
                    </w:rPr>
                    <w:t>: www.crdm.cz</w:t>
                  </w:r>
                </w:p>
                <w:p w:rsidR="00813C95" w:rsidRPr="00DF5C0D" w:rsidRDefault="00813C95" w:rsidP="00813C95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DF5C0D">
                    <w:rPr>
                      <w:rStyle w:val="Siln"/>
                    </w:rPr>
                    <w:t>IČ</w:t>
                  </w:r>
                  <w:r w:rsidRPr="00DF5C0D">
                    <w:rPr>
                      <w:color w:val="7F7F7F" w:themeColor="text1" w:themeTint="80"/>
                    </w:rPr>
                    <w:t>: 683 79</w:t>
                  </w:r>
                  <w:r>
                    <w:rPr>
                      <w:color w:val="7F7F7F" w:themeColor="text1" w:themeTint="80"/>
                    </w:rPr>
                    <w:t> </w:t>
                  </w:r>
                  <w:r w:rsidRPr="00DF5C0D">
                    <w:rPr>
                      <w:color w:val="7F7F7F" w:themeColor="text1" w:themeTint="80"/>
                    </w:rPr>
                    <w:t>439</w:t>
                  </w:r>
                </w:p>
                <w:p w:rsidR="00B75FAD" w:rsidRPr="00DF5C0D" w:rsidRDefault="00813C95" w:rsidP="00813C95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813C95">
                    <w:rPr>
                      <w:bCs/>
                      <w:color w:val="7F7F7F" w:themeColor="text1" w:themeTint="80"/>
                    </w:rPr>
                    <w:t>Česká rada dětí a mládeže</w:t>
                  </w:r>
                  <w:r w:rsidR="006C480E">
                    <w:rPr>
                      <w:bCs/>
                      <w:color w:val="7F7F7F" w:themeColor="text1" w:themeTint="80"/>
                    </w:rPr>
                    <w:br/>
                  </w:r>
                  <w:r w:rsidRPr="00813C95">
                    <w:rPr>
                      <w:bCs/>
                      <w:color w:val="7F7F7F" w:themeColor="text1" w:themeTint="80"/>
                    </w:rPr>
                    <w:t>je zapsána ve spolkovém</w:t>
                  </w:r>
                  <w:r w:rsidR="006C480E">
                    <w:rPr>
                      <w:bCs/>
                      <w:color w:val="7F7F7F" w:themeColor="text1" w:themeTint="80"/>
                    </w:rPr>
                    <w:br/>
                  </w:r>
                  <w:r w:rsidRPr="00813C95">
                    <w:rPr>
                      <w:bCs/>
                      <w:color w:val="7F7F7F" w:themeColor="text1" w:themeTint="80"/>
                    </w:rPr>
                    <w:t>rejstříku, vedeném u</w:t>
                  </w:r>
                  <w:r>
                    <w:rPr>
                      <w:bCs/>
                      <w:color w:val="7F7F7F" w:themeColor="text1" w:themeTint="80"/>
                    </w:rPr>
                    <w:t> </w:t>
                  </w:r>
                  <w:r w:rsidRPr="00813C95">
                    <w:rPr>
                      <w:bCs/>
                      <w:color w:val="7F7F7F" w:themeColor="text1" w:themeTint="80"/>
                    </w:rPr>
                    <w:t>Městského</w:t>
                  </w:r>
                  <w:r>
                    <w:rPr>
                      <w:bCs/>
                      <w:color w:val="7F7F7F" w:themeColor="text1" w:themeTint="80"/>
                    </w:rPr>
                    <w:t xml:space="preserve"> </w:t>
                  </w:r>
                  <w:r w:rsidR="006C480E">
                    <w:rPr>
                      <w:bCs/>
                      <w:color w:val="7F7F7F" w:themeColor="text1" w:themeTint="80"/>
                    </w:rPr>
                    <w:br/>
                    <w:t>s</w:t>
                  </w:r>
                  <w:r w:rsidRPr="00813C95">
                    <w:rPr>
                      <w:bCs/>
                      <w:color w:val="7F7F7F" w:themeColor="text1" w:themeTint="80"/>
                    </w:rPr>
                    <w:t>oudu v Praze,</w:t>
                  </w:r>
                  <w:r w:rsidR="006C480E">
                    <w:rPr>
                      <w:bCs/>
                      <w:color w:val="7F7F7F" w:themeColor="text1" w:themeTint="80"/>
                    </w:rPr>
                    <w:t xml:space="preserve"> </w:t>
                  </w:r>
                  <w:r w:rsidRPr="00813C95">
                    <w:rPr>
                      <w:bCs/>
                      <w:color w:val="7F7F7F" w:themeColor="text1" w:themeTint="80"/>
                    </w:rPr>
                    <w:t>v oddílu L,</w:t>
                  </w:r>
                  <w:r w:rsidR="006C480E">
                    <w:rPr>
                      <w:bCs/>
                      <w:color w:val="7F7F7F" w:themeColor="text1" w:themeTint="80"/>
                    </w:rPr>
                    <w:br/>
                  </w:r>
                  <w:r w:rsidRPr="00813C95">
                    <w:rPr>
                      <w:bCs/>
                      <w:color w:val="7F7F7F" w:themeColor="text1" w:themeTint="80"/>
                    </w:rPr>
                    <w:t>vložce číslo 9136.</w:t>
                  </w:r>
                </w:p>
                <w:p w:rsidR="00B75FAD" w:rsidRDefault="00B75FA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  <w:r w:rsidRPr="00DF5C0D">
                    <w:rPr>
                      <w:rStyle w:val="Siln"/>
                    </w:rPr>
                    <w:t>bankovní spojení</w:t>
                  </w:r>
                  <w:r w:rsidR="006F29D7">
                    <w:rPr>
                      <w:color w:val="7F7F7F" w:themeColor="text1" w:themeTint="80"/>
                    </w:rPr>
                    <w:t>:</w:t>
                  </w:r>
                  <w:r w:rsidR="006F29D7">
                    <w:rPr>
                      <w:color w:val="7F7F7F" w:themeColor="text1" w:themeTint="80"/>
                    </w:rPr>
                    <w:br/>
                  </w:r>
                  <w:proofErr w:type="spellStart"/>
                  <w:r w:rsidR="006C480E" w:rsidRPr="000C7187">
                    <w:rPr>
                      <w:color w:val="7F7F7F" w:themeColor="text1" w:themeTint="80"/>
                    </w:rPr>
                    <w:t>Fio</w:t>
                  </w:r>
                  <w:proofErr w:type="spellEnd"/>
                  <w:r w:rsidR="006C480E" w:rsidRPr="000C7187">
                    <w:rPr>
                      <w:color w:val="7F7F7F" w:themeColor="text1" w:themeTint="80"/>
                    </w:rPr>
                    <w:t xml:space="preserve"> banka, a.s.</w:t>
                  </w:r>
                  <w:r w:rsidR="006C480E">
                    <w:rPr>
                      <w:color w:val="7F7F7F" w:themeColor="text1" w:themeTint="80"/>
                    </w:rPr>
                    <w:br/>
                    <w:t>č. účtu 133 070 299 / 2010</w:t>
                  </w: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  <w:p w:rsidR="00EB2EDD" w:rsidRPr="00E15182" w:rsidRDefault="00EB2EDD" w:rsidP="00EB2EDD">
                  <w:pPr>
                    <w:pStyle w:val="sidebar"/>
                    <w:rPr>
                      <w:rStyle w:val="Siln"/>
                      <w:color w:val="auto"/>
                    </w:rPr>
                  </w:pPr>
                  <w:r w:rsidRPr="00E15182">
                    <w:rPr>
                      <w:rStyle w:val="Siln"/>
                      <w:color w:val="auto"/>
                    </w:rPr>
                    <w:t>KONTAKTNÍ OSOBA</w:t>
                  </w:r>
                </w:p>
                <w:p w:rsidR="00EB2EDD" w:rsidRPr="00E15182" w:rsidRDefault="00EB2EDD" w:rsidP="00EB2EDD">
                  <w:pPr>
                    <w:pStyle w:val="sidebar"/>
                    <w:rPr>
                      <w:rStyle w:val="Siln"/>
                      <w:color w:val="auto"/>
                    </w:rPr>
                  </w:pPr>
                  <w:r w:rsidRPr="00E15182">
                    <w:rPr>
                      <w:rStyle w:val="Siln"/>
                      <w:color w:val="auto"/>
                    </w:rPr>
                    <w:t>Soňa Polak</w:t>
                  </w:r>
                </w:p>
                <w:p w:rsidR="00EB2EDD" w:rsidRPr="00E15182" w:rsidRDefault="00EB2EDD" w:rsidP="00EB2EDD">
                  <w:pPr>
                    <w:pStyle w:val="sidebar"/>
                    <w:rPr>
                      <w:b/>
                      <w:bCs/>
                    </w:rPr>
                  </w:pPr>
                  <w:r w:rsidRPr="00E15182">
                    <w:rPr>
                      <w:rStyle w:val="Siln"/>
                      <w:color w:val="auto"/>
                    </w:rPr>
                    <w:t>PR a komunikace</w:t>
                  </w:r>
                </w:p>
                <w:p w:rsidR="00EB2EDD" w:rsidRPr="00E15182" w:rsidRDefault="00EB2EDD" w:rsidP="00EB2EDD">
                  <w:pPr>
                    <w:pStyle w:val="sidebar"/>
                    <w:rPr>
                      <w:b/>
                      <w:bCs/>
                    </w:rPr>
                  </w:pPr>
                  <w:r w:rsidRPr="00E15182">
                    <w:rPr>
                      <w:b/>
                      <w:bCs/>
                    </w:rPr>
                    <w:t>Sona.polak@crdm.cz</w:t>
                  </w:r>
                  <w:r w:rsidRPr="00E15182">
                    <w:br/>
                  </w:r>
                  <w:r w:rsidRPr="00E15182">
                    <w:rPr>
                      <w:rStyle w:val="Siln"/>
                      <w:color w:val="auto"/>
                    </w:rPr>
                    <w:t>mobil</w:t>
                  </w:r>
                  <w:r w:rsidRPr="00E15182">
                    <w:t>: 773 555</w:t>
                  </w:r>
                  <w:r>
                    <w:t> </w:t>
                  </w:r>
                  <w:r w:rsidRPr="00E15182">
                    <w:t>202</w:t>
                  </w:r>
                </w:p>
                <w:p w:rsidR="00EB2EDD" w:rsidRPr="00DF5C0D" w:rsidRDefault="00EB2EDD" w:rsidP="00DF5C0D">
                  <w:pPr>
                    <w:pStyle w:val="sidebar"/>
                    <w:rPr>
                      <w:color w:val="7F7F7F" w:themeColor="text1" w:themeTint="8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5176C" w:rsidRPr="00F062BF">
        <w:rPr>
          <w:i/>
        </w:rPr>
        <w:t>(</w:t>
      </w:r>
      <w:proofErr w:type="gramStart"/>
      <w:r w:rsidR="0005176C" w:rsidRPr="00F062BF">
        <w:rPr>
          <w:i/>
        </w:rPr>
        <w:t>PRAHA</w:t>
      </w:r>
      <w:r w:rsidR="00E24D4C">
        <w:rPr>
          <w:i/>
        </w:rPr>
        <w:t xml:space="preserve"> </w:t>
      </w:r>
      <w:sdt>
        <w:sdtPr>
          <w:rPr>
            <w:i/>
          </w:rPr>
          <w:id w:val="1345981691"/>
          <w:placeholder>
            <w:docPart w:val="5C37047A343B46768B907D32DC6CA4FE"/>
          </w:placeholder>
          <w:date w:fullDate="2016-11-02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0D0A54">
            <w:rPr>
              <w:i/>
            </w:rPr>
            <w:t>2.11.2016</w:t>
          </w:r>
          <w:proofErr w:type="gramEnd"/>
        </w:sdtContent>
      </w:sdt>
      <w:r w:rsidR="0005176C" w:rsidRPr="00F062BF">
        <w:rPr>
          <w:i/>
        </w:rPr>
        <w:t>)</w:t>
      </w:r>
      <w:r w:rsidR="00D73CDB">
        <w:t xml:space="preserve"> </w:t>
      </w:r>
      <w:r w:rsidR="0005176C">
        <w:t>–</w:t>
      </w:r>
      <w:r w:rsidR="000D0A54">
        <w:t xml:space="preserve"> </w:t>
      </w:r>
      <w:r w:rsidR="000D0A54" w:rsidRPr="000D0A54">
        <w:rPr>
          <w:rFonts w:asciiTheme="majorHAnsi" w:hAnsiTheme="majorHAnsi"/>
          <w:b/>
        </w:rPr>
        <w:t xml:space="preserve">Ve večerních hodinách 1. listopadu 2016 se v klubovně Ligy lesní moudrosti v pražských Dejvicích setkala ministryně školství Kateřina Valachová se zástupci organizací dětí a mládeže k neformální besedě, moderované předsedou ČRDM Alešem Sedláčkem. </w:t>
      </w:r>
      <w:bookmarkStart w:id="0" w:name="_GoBack"/>
      <w:bookmarkEnd w:id="0"/>
    </w:p>
    <w:p w:rsidR="000D0A54" w:rsidRPr="000D0A54" w:rsidRDefault="000D0A54" w:rsidP="000D0A54">
      <w:pPr>
        <w:pStyle w:val="Normlnweb"/>
        <w:jc w:val="both"/>
        <w:rPr>
          <w:rFonts w:asciiTheme="majorHAnsi" w:hAnsiTheme="majorHAnsi"/>
          <w:b/>
        </w:rPr>
      </w:pPr>
      <w:r w:rsidRPr="000D0A54">
        <w:rPr>
          <w:rFonts w:asciiTheme="majorHAnsi" w:hAnsiTheme="majorHAnsi"/>
        </w:rPr>
        <w:t>Ten, mimo jiné, nastínil ministryni podle něj výstižnější název jejího rezortu – Ministerstvo vzdělávání, mládeže a tělovýchovy. Kateřina Valachová ve své bezprostřední reakci ocenila trefnost takového pojmenování: „</w:t>
      </w:r>
      <w:r w:rsidRPr="003D6B44">
        <w:rPr>
          <w:rFonts w:asciiTheme="majorHAnsi" w:hAnsiTheme="majorHAnsi"/>
          <w:i/>
        </w:rPr>
        <w:t xml:space="preserve">Ministerstvo vzdělávání, to je správný postřeh, protože slovo vzdělávání je mnohem komplexnější výraz než školství. Něco si bereme z rodiny, něco od kamarádů, něco od učitelů – tak, jak je potkáváme na své vzdělávací dráze. Bereme si něco taky od těch, co nás provází i mimo školu: ve volnočasových aktivitách, v mládežnických aktivitách, ve sportu. Hlavně v nynější době, kdy se společnost soustředí na výkon, digitalizujeme se a elektronizujeme, je důležité, aby děti, když vyjdou ze školy, byly především lidé. Spíš člověk s velkým Č než „jedničkář“. A právě skrze volnočasové organizace – </w:t>
      </w:r>
      <w:proofErr w:type="spellStart"/>
      <w:r w:rsidRPr="003D6B44">
        <w:rPr>
          <w:rFonts w:asciiTheme="majorHAnsi" w:hAnsiTheme="majorHAnsi"/>
          <w:i/>
        </w:rPr>
        <w:t>ymkaře</w:t>
      </w:r>
      <w:proofErr w:type="spellEnd"/>
      <w:r w:rsidRPr="003D6B44">
        <w:rPr>
          <w:rFonts w:asciiTheme="majorHAnsi" w:hAnsiTheme="majorHAnsi"/>
          <w:i/>
        </w:rPr>
        <w:t xml:space="preserve">, skauty, mladé hasiče, debatéry, pionýry, </w:t>
      </w:r>
      <w:proofErr w:type="spellStart"/>
      <w:r w:rsidRPr="003D6B44">
        <w:rPr>
          <w:rFonts w:asciiTheme="majorHAnsi" w:hAnsiTheme="majorHAnsi"/>
          <w:i/>
        </w:rPr>
        <w:t>tomíky</w:t>
      </w:r>
      <w:proofErr w:type="spellEnd"/>
      <w:r w:rsidRPr="003D6B44">
        <w:rPr>
          <w:rFonts w:asciiTheme="majorHAnsi" w:hAnsiTheme="majorHAnsi"/>
          <w:i/>
        </w:rPr>
        <w:t xml:space="preserve"> a členy dalších organizací pracujících s dětmi a mládeží – vede ta správná cesta,“</w:t>
      </w:r>
      <w:r w:rsidRPr="000D0A54">
        <w:rPr>
          <w:rFonts w:asciiTheme="majorHAnsi" w:hAnsiTheme="majorHAnsi"/>
        </w:rPr>
        <w:t xml:space="preserve"> míní Kateřina Valachová. „</w:t>
      </w:r>
      <w:r w:rsidRPr="003D6B44">
        <w:rPr>
          <w:rFonts w:asciiTheme="majorHAnsi" w:hAnsiTheme="majorHAnsi"/>
          <w:i/>
        </w:rPr>
        <w:t>Chtěla bych, aby to skutečně bylo ruku v ruce, aby děti měly příležitost zažít hodnoty těchto organizací. Naše snaha a vize je, abychom lépe propojili školu s mládežnickými organizacemi, s družinami, s kluby, se sportovními kluby. Tohle všechno si děti zaslouží – a hlavně si myslím, že v tom je budoucnost</w:t>
      </w:r>
      <w:r w:rsidRPr="000D0A54">
        <w:rPr>
          <w:rFonts w:asciiTheme="majorHAnsi" w:hAnsiTheme="majorHAnsi"/>
        </w:rPr>
        <w:t xml:space="preserve">,“ dodala </w:t>
      </w:r>
      <w:r w:rsidRPr="000D0A54">
        <w:rPr>
          <w:rFonts w:asciiTheme="majorHAnsi" w:hAnsiTheme="majorHAnsi"/>
          <w:b/>
        </w:rPr>
        <w:t>ministryně školství na setkání s mládežníky, které sama iniciovala. Chtěla tak získat informace přímo od nich „z terénu“ a vyjádřit svoji podporu dobrovolnické práci s dětmi a mládeží.</w:t>
      </w:r>
    </w:p>
    <w:p w:rsidR="000D0A54" w:rsidRPr="000D0A54" w:rsidRDefault="000D0A54" w:rsidP="000D0A54">
      <w:pPr>
        <w:pStyle w:val="Normlnweb"/>
        <w:jc w:val="both"/>
        <w:rPr>
          <w:rFonts w:asciiTheme="majorHAnsi" w:hAnsiTheme="majorHAnsi"/>
          <w:b/>
        </w:rPr>
      </w:pPr>
      <w:r w:rsidRPr="000D0A54">
        <w:rPr>
          <w:rFonts w:asciiTheme="majorHAnsi" w:hAnsiTheme="majorHAnsi"/>
        </w:rPr>
        <w:t>Z prezentovaných příběhů mladých lidí bylo patrné, co všechno se ve své organizaci naučili a jak se jim povedlo nabyté zkušenosti uplatnit ve studiu, životě, v jejich profesích. Co například zaznělo?</w:t>
      </w:r>
    </w:p>
    <w:p w:rsidR="000D0A54" w:rsidRPr="000D0A54" w:rsidRDefault="000D0A54" w:rsidP="000D0A5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color w:val="0F243E" w:themeColor="text2" w:themeShade="80"/>
          <w:szCs w:val="24"/>
        </w:rPr>
      </w:pPr>
      <w:r w:rsidRPr="000D0A54">
        <w:rPr>
          <w:rFonts w:asciiTheme="majorHAnsi" w:hAnsiTheme="majorHAnsi" w:cs="Helvetica"/>
          <w:color w:val="0F243E" w:themeColor="text2" w:themeShade="80"/>
          <w:szCs w:val="24"/>
        </w:rPr>
        <w:t>Z</w:t>
      </w:r>
      <w:r w:rsidRPr="000D0A54">
        <w:rPr>
          <w:rFonts w:asciiTheme="majorHAnsi" w:hAnsiTheme="majorHAnsi" w:cs="Helvetica"/>
          <w:b/>
          <w:color w:val="0F243E" w:themeColor="text2" w:themeShade="80"/>
          <w:szCs w:val="24"/>
        </w:rPr>
        <w:t>a YMCA v České republice</w:t>
      </w:r>
      <w:r w:rsidRPr="000D0A54">
        <w:rPr>
          <w:rFonts w:asciiTheme="majorHAnsi" w:hAnsiTheme="majorHAnsi" w:cs="Helvetica"/>
          <w:color w:val="0F243E" w:themeColor="text2" w:themeShade="80"/>
          <w:szCs w:val="24"/>
        </w:rPr>
        <w:t xml:space="preserve"> promluvila </w:t>
      </w:r>
      <w:r w:rsidRPr="000D0A54">
        <w:rPr>
          <w:rFonts w:asciiTheme="majorHAnsi" w:hAnsiTheme="majorHAnsi" w:cs="Helvetica"/>
          <w:b/>
          <w:color w:val="0F243E" w:themeColor="text2" w:themeShade="80"/>
          <w:szCs w:val="24"/>
        </w:rPr>
        <w:t xml:space="preserve">Magdalena </w:t>
      </w:r>
      <w:proofErr w:type="spellStart"/>
      <w:r w:rsidRPr="000D0A54">
        <w:rPr>
          <w:rFonts w:asciiTheme="majorHAnsi" w:hAnsiTheme="majorHAnsi" w:cs="Helvetica"/>
          <w:b/>
          <w:color w:val="0F243E" w:themeColor="text2" w:themeShade="80"/>
          <w:szCs w:val="24"/>
        </w:rPr>
        <w:t>Rounová</w:t>
      </w:r>
      <w:proofErr w:type="spellEnd"/>
      <w:r w:rsidRPr="000D0A54">
        <w:rPr>
          <w:rFonts w:asciiTheme="majorHAnsi" w:hAnsiTheme="majorHAnsi" w:cs="Helvetica"/>
          <w:b/>
          <w:color w:val="0F243E" w:themeColor="text2" w:themeShade="80"/>
          <w:szCs w:val="24"/>
        </w:rPr>
        <w:t>,</w:t>
      </w:r>
      <w:r w:rsidRPr="000D0A54">
        <w:rPr>
          <w:rFonts w:asciiTheme="majorHAnsi" w:hAnsiTheme="majorHAnsi" w:cs="Helvetica"/>
          <w:color w:val="0F243E" w:themeColor="text2" w:themeShade="80"/>
          <w:szCs w:val="24"/>
        </w:rPr>
        <w:t xml:space="preserve"> předsedkyně YMCA DAP. Jejím hlavním zaměřením je vzdělávání mladých vedoucích v nově vytvořeném vzdělávacím programu. Do YMCA přišla ve 12 letech, a to konkrétně do její hudebně sociální aktivity pro mladé, Ten </w:t>
      </w:r>
      <w:proofErr w:type="spellStart"/>
      <w:r w:rsidRPr="000D0A54">
        <w:rPr>
          <w:rFonts w:asciiTheme="majorHAnsi" w:hAnsiTheme="majorHAnsi" w:cs="Helvetica"/>
          <w:color w:val="0F243E" w:themeColor="text2" w:themeShade="80"/>
          <w:szCs w:val="24"/>
        </w:rPr>
        <w:t>Sing</w:t>
      </w:r>
      <w:proofErr w:type="spellEnd"/>
      <w:r w:rsidRPr="000D0A54">
        <w:rPr>
          <w:rFonts w:asciiTheme="majorHAnsi" w:hAnsiTheme="majorHAnsi" w:cs="Helvetica"/>
          <w:color w:val="0F243E" w:themeColor="text2" w:themeShade="80"/>
          <w:szCs w:val="24"/>
        </w:rPr>
        <w:t>, ve které je aktivní dosud. Postupem času se vypracovala do jejího vedení. „</w:t>
      </w:r>
      <w:r w:rsidRPr="000D0A54">
        <w:rPr>
          <w:rFonts w:asciiTheme="majorHAnsi" w:hAnsiTheme="majorHAnsi"/>
          <w:i/>
          <w:szCs w:val="24"/>
        </w:rPr>
        <w:t xml:space="preserve">Všechno, co k životu opravdu potřebuji, jsem se naučila v YMCE. </w:t>
      </w:r>
      <w:r w:rsidRPr="000D0A54">
        <w:rPr>
          <w:rFonts w:asciiTheme="majorHAnsi" w:hAnsiTheme="majorHAnsi"/>
          <w:i/>
          <w:szCs w:val="24"/>
        </w:rPr>
        <w:lastRenderedPageBreak/>
        <w:t>Je to řada přidaných hodnot – vedení lidí, schopnost spolupráce a dialogu, získala jsem zdravé sebevědomí, mohla jsem si vyzkoušet organizaci různých akcí. Hodně mi to pomohlo na škole a zúročuji to i ve své profesi.“ Systém Ymky si Magdaléna necení jenom v rovině vzdělávací, ale i v rovině duchovního růstu a osobního rozvoje. YMCA se snaží se o rozměrný rozvoj těla, ducha a duše. V dnešní společnosti je to k nezaplacení…</w:t>
      </w:r>
      <w:r w:rsidRPr="000D0A54">
        <w:rPr>
          <w:rFonts w:asciiTheme="majorHAnsi" w:hAnsiTheme="majorHAnsi"/>
          <w:szCs w:val="24"/>
        </w:rPr>
        <w:t xml:space="preserve">“ je přesvědčena mladá právnička a </w:t>
      </w:r>
      <w:proofErr w:type="spellStart"/>
      <w:r w:rsidRPr="000D0A54">
        <w:rPr>
          <w:rFonts w:asciiTheme="majorHAnsi" w:hAnsiTheme="majorHAnsi"/>
          <w:szCs w:val="24"/>
        </w:rPr>
        <w:t>ymkařka</w:t>
      </w:r>
      <w:proofErr w:type="spellEnd"/>
      <w:r w:rsidRPr="000D0A54">
        <w:rPr>
          <w:rFonts w:asciiTheme="majorHAnsi" w:hAnsiTheme="majorHAnsi"/>
          <w:szCs w:val="24"/>
        </w:rPr>
        <w:t>.</w:t>
      </w:r>
    </w:p>
    <w:p w:rsidR="000D0A54" w:rsidRPr="000D0A54" w:rsidRDefault="000D0A54" w:rsidP="000D0A5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color w:val="0F243E" w:themeColor="text2" w:themeShade="80"/>
          <w:szCs w:val="24"/>
        </w:rPr>
      </w:pPr>
      <w:r w:rsidRPr="000D0A54">
        <w:rPr>
          <w:rFonts w:asciiTheme="majorHAnsi" w:hAnsiTheme="majorHAnsi" w:cs="Helvetica"/>
          <w:b/>
          <w:color w:val="0F243E" w:themeColor="text2" w:themeShade="80"/>
          <w:szCs w:val="24"/>
        </w:rPr>
        <w:t xml:space="preserve">Za </w:t>
      </w:r>
      <w:proofErr w:type="gramStart"/>
      <w:r w:rsidRPr="000D0A54">
        <w:rPr>
          <w:rFonts w:asciiTheme="majorHAnsi" w:hAnsiTheme="majorHAnsi" w:cs="Helvetica"/>
          <w:b/>
          <w:color w:val="0F243E" w:themeColor="text2" w:themeShade="80"/>
          <w:szCs w:val="24"/>
        </w:rPr>
        <w:t>Junák</w:t>
      </w:r>
      <w:proofErr w:type="gramEnd"/>
      <w:r w:rsidRPr="000D0A54">
        <w:rPr>
          <w:rFonts w:asciiTheme="majorHAnsi" w:hAnsiTheme="majorHAnsi" w:cs="Helvetica"/>
          <w:b/>
          <w:color w:val="0F243E" w:themeColor="text2" w:themeShade="80"/>
          <w:szCs w:val="24"/>
        </w:rPr>
        <w:t xml:space="preserve"> – český skaut vystoupil Libor Pospíšil,</w:t>
      </w:r>
      <w:r w:rsidRPr="000D0A54">
        <w:rPr>
          <w:rFonts w:asciiTheme="majorHAnsi" w:hAnsiTheme="majorHAnsi" w:cs="Helvetica"/>
          <w:color w:val="0F243E" w:themeColor="text2" w:themeShade="80"/>
          <w:szCs w:val="24"/>
        </w:rPr>
        <w:t xml:space="preserve"> ještě nedávno vůdce sedmdesátihlavého skautského oddílu ve Velkém </w:t>
      </w:r>
      <w:proofErr w:type="spellStart"/>
      <w:r w:rsidRPr="000D0A54">
        <w:rPr>
          <w:rFonts w:asciiTheme="majorHAnsi" w:hAnsiTheme="majorHAnsi" w:cs="Helvetica"/>
          <w:color w:val="0F243E" w:themeColor="text2" w:themeShade="80"/>
          <w:szCs w:val="24"/>
        </w:rPr>
        <w:t>Týnci</w:t>
      </w:r>
      <w:proofErr w:type="spellEnd"/>
      <w:r w:rsidRPr="000D0A54">
        <w:rPr>
          <w:rFonts w:asciiTheme="majorHAnsi" w:hAnsiTheme="majorHAnsi" w:cs="Helvetica"/>
          <w:color w:val="0F243E" w:themeColor="text2" w:themeShade="80"/>
          <w:szCs w:val="24"/>
        </w:rPr>
        <w:t xml:space="preserve">. </w:t>
      </w:r>
      <w:proofErr w:type="gramStart"/>
      <w:r w:rsidRPr="000D0A54">
        <w:rPr>
          <w:rFonts w:asciiTheme="majorHAnsi" w:hAnsiTheme="majorHAnsi" w:cs="Helvetica"/>
          <w:color w:val="0F243E" w:themeColor="text2" w:themeShade="80"/>
          <w:szCs w:val="24"/>
        </w:rPr>
        <w:t>Několik</w:t>
      </w:r>
      <w:proofErr w:type="gramEnd"/>
      <w:r w:rsidRPr="000D0A54">
        <w:rPr>
          <w:rFonts w:asciiTheme="majorHAnsi" w:hAnsiTheme="majorHAnsi" w:cs="Helvetica"/>
          <w:color w:val="0F243E" w:themeColor="text2" w:themeShade="80"/>
          <w:szCs w:val="24"/>
        </w:rPr>
        <w:t xml:space="preserve"> let byl šéfem </w:t>
      </w:r>
      <w:proofErr w:type="spellStart"/>
      <w:r w:rsidRPr="000D0A54">
        <w:rPr>
          <w:rFonts w:asciiTheme="majorHAnsi" w:hAnsiTheme="majorHAnsi" w:cs="Helvetica"/>
          <w:color w:val="0F243E" w:themeColor="text2" w:themeShade="80"/>
          <w:szCs w:val="24"/>
        </w:rPr>
        <w:t>týmu</w:t>
      </w:r>
      <w:proofErr w:type="spellEnd"/>
      <w:r w:rsidRPr="000D0A54">
        <w:rPr>
          <w:rFonts w:asciiTheme="majorHAnsi" w:hAnsiTheme="majorHAnsi" w:cs="Helvetica"/>
          <w:color w:val="0F243E" w:themeColor="text2" w:themeShade="80"/>
          <w:szCs w:val="24"/>
        </w:rPr>
        <w:t xml:space="preserve"> zážitkového kurzu Svatoplukovy </w:t>
      </w:r>
      <w:proofErr w:type="gramStart"/>
      <w:r w:rsidRPr="000D0A54">
        <w:rPr>
          <w:rFonts w:asciiTheme="majorHAnsi" w:hAnsiTheme="majorHAnsi" w:cs="Helvetica"/>
          <w:color w:val="0F243E" w:themeColor="text2" w:themeShade="80"/>
          <w:szCs w:val="24"/>
        </w:rPr>
        <w:t>pruty.</w:t>
      </w:r>
      <w:proofErr w:type="gramEnd"/>
      <w:r w:rsidRPr="000D0A54">
        <w:rPr>
          <w:rFonts w:asciiTheme="majorHAnsi" w:hAnsiTheme="majorHAnsi" w:cs="Helvetica"/>
          <w:color w:val="0F243E" w:themeColor="text2" w:themeShade="80"/>
          <w:szCs w:val="24"/>
        </w:rPr>
        <w:t xml:space="preserve"> Dlouhodobě se podílí na regionálních akcích pro dospívající skauty. „</w:t>
      </w:r>
      <w:r w:rsidRPr="000D0A54">
        <w:rPr>
          <w:rFonts w:asciiTheme="majorHAnsi" w:hAnsiTheme="majorHAnsi" w:cs="Helvetica"/>
          <w:i/>
          <w:color w:val="0F243E" w:themeColor="text2" w:themeShade="80"/>
          <w:szCs w:val="24"/>
        </w:rPr>
        <w:t xml:space="preserve">Pracovně jsem konzultant, etnograf a </w:t>
      </w:r>
      <w:proofErr w:type="spellStart"/>
      <w:r w:rsidRPr="000D0A54">
        <w:rPr>
          <w:rFonts w:asciiTheme="majorHAnsi" w:hAnsiTheme="majorHAnsi" w:cs="Helvetica"/>
          <w:i/>
          <w:color w:val="0F243E" w:themeColor="text2" w:themeShade="80"/>
          <w:szCs w:val="24"/>
        </w:rPr>
        <w:t>facilitátor</w:t>
      </w:r>
      <w:proofErr w:type="spellEnd"/>
      <w:r w:rsidRPr="000D0A54">
        <w:rPr>
          <w:rFonts w:asciiTheme="majorHAnsi" w:hAnsiTheme="majorHAnsi" w:cs="Helvetica"/>
          <w:i/>
          <w:color w:val="0F243E" w:themeColor="text2" w:themeShade="80"/>
          <w:szCs w:val="24"/>
        </w:rPr>
        <w:t>. Mé okolí si na mě cení, že se ničeho nezaleknu, dokážu se postavit problémům čelem, jsem upřímný a dokážu ostatním důvěřovat. To otevřeně přisuzují vlivu skautingu,“</w:t>
      </w:r>
      <w:r w:rsidRPr="000D0A54">
        <w:rPr>
          <w:rFonts w:asciiTheme="majorHAnsi" w:hAnsiTheme="majorHAnsi" w:cs="Helvetica"/>
          <w:color w:val="0F243E" w:themeColor="text2" w:themeShade="80"/>
          <w:szCs w:val="24"/>
        </w:rPr>
        <w:t xml:space="preserve"> říká Libor.</w:t>
      </w:r>
    </w:p>
    <w:p w:rsidR="000D0A54" w:rsidRPr="000D0A54" w:rsidRDefault="000D0A54" w:rsidP="000D0A54">
      <w:pPr>
        <w:jc w:val="center"/>
        <w:rPr>
          <w:rFonts w:asciiTheme="majorHAnsi" w:hAnsiTheme="majorHAnsi"/>
          <w:szCs w:val="24"/>
        </w:rPr>
      </w:pPr>
    </w:p>
    <w:p w:rsidR="000D0A54" w:rsidRPr="000D0A54" w:rsidRDefault="000D0A54" w:rsidP="000D0A54">
      <w:pPr>
        <w:jc w:val="both"/>
        <w:rPr>
          <w:rFonts w:asciiTheme="majorHAnsi" w:hAnsiTheme="majorHAnsi"/>
          <w:szCs w:val="24"/>
        </w:rPr>
      </w:pPr>
      <w:r w:rsidRPr="000D0A54">
        <w:rPr>
          <w:rFonts w:asciiTheme="majorHAnsi" w:hAnsiTheme="majorHAnsi"/>
          <w:szCs w:val="24"/>
        </w:rPr>
        <w:t>Setkání bylo zajímavé od začátku do svého konce. Další informace si můžete přečíst na našem zpravodajském serveru ADAM.cz:</w:t>
      </w:r>
    </w:p>
    <w:p w:rsidR="00F97255" w:rsidRDefault="00C02374" w:rsidP="00F97255">
      <w:pPr>
        <w:jc w:val="both"/>
        <w:rPr>
          <w:rFonts w:asciiTheme="majorHAnsi" w:hAnsiTheme="majorHAnsi"/>
          <w:szCs w:val="24"/>
        </w:rPr>
      </w:pPr>
      <w:hyperlink r:id="rId9" w:history="1">
        <w:r w:rsidR="000D0A54" w:rsidRPr="00A44D48">
          <w:rPr>
            <w:rStyle w:val="Hypertextovodkaz"/>
            <w:rFonts w:asciiTheme="majorHAnsi" w:hAnsiTheme="majorHAnsi"/>
            <w:szCs w:val="24"/>
          </w:rPr>
          <w:t>http://www.adam.cz/clanek-2016110004-ministryne-valachova-besedovala-se-zastupci-organizaci-deti-a-mladeze.html</w:t>
        </w:r>
      </w:hyperlink>
    </w:p>
    <w:p w:rsidR="000D0A54" w:rsidRPr="000D0A54" w:rsidRDefault="000D0A54" w:rsidP="00F97255">
      <w:pPr>
        <w:jc w:val="both"/>
        <w:rPr>
          <w:rFonts w:asciiTheme="majorHAnsi" w:hAnsiTheme="majorHAnsi"/>
          <w:szCs w:val="24"/>
        </w:rPr>
      </w:pPr>
    </w:p>
    <w:p w:rsidR="00F97255" w:rsidRPr="00244D85" w:rsidRDefault="00F97255" w:rsidP="00244D85">
      <w:pPr>
        <w:jc w:val="both"/>
        <w:rPr>
          <w:rFonts w:asciiTheme="majorHAnsi" w:hAnsiTheme="majorHAnsi"/>
          <w:sz w:val="22"/>
          <w:szCs w:val="22"/>
        </w:rPr>
      </w:pPr>
    </w:p>
    <w:p w:rsidR="00244D85" w:rsidRPr="00244D85" w:rsidRDefault="00C02374" w:rsidP="00244D8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25" style="width:359.05pt;height:1.5pt" o:hrstd="t" o:hrnoshade="t" o:hr="t" fillcolor="#807f7f" stroked="f"/>
        </w:pict>
      </w:r>
    </w:p>
    <w:p w:rsidR="00244D85" w:rsidRDefault="00244D85" w:rsidP="00244D85">
      <w:pPr>
        <w:jc w:val="both"/>
        <w:rPr>
          <w:rFonts w:asciiTheme="majorHAnsi" w:hAnsiTheme="majorHAnsi"/>
          <w:sz w:val="22"/>
          <w:szCs w:val="22"/>
        </w:rPr>
      </w:pPr>
      <w:r w:rsidRPr="00244D85">
        <w:rPr>
          <w:rFonts w:asciiTheme="majorHAnsi" w:hAnsiTheme="majorHAnsi"/>
          <w:b/>
          <w:bCs/>
          <w:sz w:val="22"/>
          <w:szCs w:val="22"/>
        </w:rPr>
        <w:t>Česká rada dětí a mládeže</w:t>
      </w:r>
      <w:r w:rsidRPr="00244D85">
        <w:rPr>
          <w:rFonts w:asciiTheme="majorHAnsi" w:hAnsiTheme="majorHAnsi"/>
          <w:sz w:val="22"/>
          <w:szCs w:val="22"/>
        </w:rPr>
        <w:t> byla založena v červenci 1998 osmi sdruženími dětí a mládeže. Dnes sdružuje 98 členských organizací (mezi nimi většinu celostátních organizací dětí a mládeže), představujících kolem 200 000 individuálních členů. Členy ČRDM jsou sdružení velmi malá i ta největší, včetně deseti krajských rad mládeže</w:t>
      </w:r>
      <w:hyperlink r:id="rId10" w:history="1">
        <w:r w:rsidRPr="00BB056F">
          <w:rPr>
            <w:rStyle w:val="Hypertextovodkaz"/>
            <w:rFonts w:asciiTheme="majorHAnsi" w:hAnsiTheme="majorHAnsi"/>
            <w:sz w:val="22"/>
            <w:szCs w:val="22"/>
          </w:rPr>
          <w:t>. </w:t>
        </w:r>
        <w:r w:rsidR="00BB056F" w:rsidRPr="00BB056F">
          <w:rPr>
            <w:rStyle w:val="Hypertextovodkaz"/>
            <w:rFonts w:asciiTheme="majorHAnsi" w:hAnsiTheme="majorHAnsi"/>
            <w:b/>
            <w:sz w:val="22"/>
            <w:szCs w:val="22"/>
          </w:rPr>
          <w:t>#CRDM</w:t>
        </w:r>
      </w:hyperlink>
    </w:p>
    <w:p w:rsidR="00244D85" w:rsidRPr="00244D85" w:rsidRDefault="00244D85" w:rsidP="00244D85">
      <w:pPr>
        <w:jc w:val="both"/>
        <w:rPr>
          <w:rFonts w:asciiTheme="majorHAnsi" w:hAnsiTheme="majorHAnsi"/>
          <w:sz w:val="22"/>
          <w:szCs w:val="22"/>
        </w:rPr>
      </w:pPr>
    </w:p>
    <w:p w:rsidR="001049F5" w:rsidRPr="00244D85" w:rsidRDefault="001049F5" w:rsidP="00A70426">
      <w:pPr>
        <w:rPr>
          <w:rFonts w:asciiTheme="majorHAnsi" w:hAnsiTheme="majorHAnsi"/>
          <w:sz w:val="22"/>
          <w:szCs w:val="22"/>
        </w:rPr>
      </w:pPr>
    </w:p>
    <w:sectPr w:rsidR="001049F5" w:rsidRPr="00244D85" w:rsidSect="00FC27A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4253" w:right="1134" w:bottom="1440" w:left="3402" w:header="992" w:footer="1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3A" w:rsidRDefault="0075493A" w:rsidP="00D7530E">
      <w:r>
        <w:separator/>
      </w:r>
    </w:p>
  </w:endnote>
  <w:endnote w:type="continuationSeparator" w:id="0">
    <w:p w:rsidR="0075493A" w:rsidRDefault="0075493A" w:rsidP="00D7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AD" w:rsidRPr="00D7530E" w:rsidRDefault="00B75FAD" w:rsidP="00D7530E">
    <w:pPr>
      <w:pStyle w:val="Zpat"/>
      <w:jc w:val="right"/>
      <w:rPr>
        <w:color w:val="133176"/>
        <w:sz w:val="16"/>
        <w:szCs w:val="16"/>
      </w:rPr>
    </w:pPr>
    <w:r w:rsidRPr="00D7530E">
      <w:rPr>
        <w:color w:val="133176"/>
        <w:sz w:val="16"/>
        <w:szCs w:val="16"/>
      </w:rPr>
      <w:t xml:space="preserve">strana </w:t>
    </w:r>
    <w:r w:rsidR="00B868C0" w:rsidRPr="00D7530E">
      <w:rPr>
        <w:rFonts w:cs="Times New Roman"/>
        <w:color w:val="133176"/>
        <w:sz w:val="16"/>
        <w:szCs w:val="16"/>
      </w:rPr>
      <w:fldChar w:fldCharType="begin"/>
    </w:r>
    <w:r w:rsidRPr="00D7530E">
      <w:rPr>
        <w:rFonts w:cs="Times New Roman"/>
        <w:color w:val="133176"/>
        <w:sz w:val="16"/>
        <w:szCs w:val="16"/>
      </w:rPr>
      <w:instrText xml:space="preserve"> PAGE </w:instrText>
    </w:r>
    <w:r w:rsidR="00B868C0" w:rsidRPr="00D7530E">
      <w:rPr>
        <w:rFonts w:cs="Times New Roman"/>
        <w:color w:val="133176"/>
        <w:sz w:val="16"/>
        <w:szCs w:val="16"/>
      </w:rPr>
      <w:fldChar w:fldCharType="separate"/>
    </w:r>
    <w:r w:rsidR="00C02374">
      <w:rPr>
        <w:rFonts w:cs="Times New Roman"/>
        <w:noProof/>
        <w:color w:val="133176"/>
        <w:sz w:val="16"/>
        <w:szCs w:val="16"/>
      </w:rPr>
      <w:t>2</w:t>
    </w:r>
    <w:r w:rsidR="00B868C0" w:rsidRPr="00D7530E">
      <w:rPr>
        <w:rFonts w:cs="Times New Roman"/>
        <w:color w:val="133176"/>
        <w:sz w:val="16"/>
        <w:szCs w:val="16"/>
      </w:rPr>
      <w:fldChar w:fldCharType="end"/>
    </w:r>
    <w:r w:rsidR="00F062BF">
      <w:rPr>
        <w:rFonts w:cs="Times New Roman"/>
        <w:color w:val="133176"/>
        <w:sz w:val="16"/>
        <w:szCs w:val="16"/>
      </w:rPr>
      <w:t xml:space="preserve"> z </w:t>
    </w:r>
    <w:r w:rsidR="00C02374">
      <w:fldChar w:fldCharType="begin"/>
    </w:r>
    <w:r w:rsidR="00C02374">
      <w:instrText xml:space="preserve"> NUMPAGES  \* Arabic  \* MERGEFORMAT </w:instrText>
    </w:r>
    <w:r w:rsidR="00C02374">
      <w:fldChar w:fldCharType="separate"/>
    </w:r>
    <w:r w:rsidR="00C02374" w:rsidRPr="00C02374">
      <w:rPr>
        <w:rFonts w:cs="Times New Roman"/>
        <w:noProof/>
        <w:color w:val="133176"/>
        <w:sz w:val="16"/>
        <w:szCs w:val="16"/>
      </w:rPr>
      <w:t>2</w:t>
    </w:r>
    <w:r w:rsidR="00C02374">
      <w:rPr>
        <w:rFonts w:cs="Times New Roman"/>
        <w:noProof/>
        <w:color w:val="13317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AD" w:rsidRPr="00D7530E" w:rsidRDefault="00B75FAD" w:rsidP="00D7530E">
    <w:pPr>
      <w:pStyle w:val="Zpat"/>
      <w:jc w:val="right"/>
      <w:rPr>
        <w:color w:val="133176"/>
        <w:sz w:val="16"/>
        <w:szCs w:val="16"/>
      </w:rPr>
    </w:pPr>
    <w:r w:rsidRPr="00D7530E">
      <w:rPr>
        <w:color w:val="133176"/>
        <w:sz w:val="16"/>
        <w:szCs w:val="16"/>
      </w:rPr>
      <w:t xml:space="preserve">strana </w:t>
    </w:r>
    <w:r w:rsidR="00B868C0" w:rsidRPr="00D7530E">
      <w:rPr>
        <w:rFonts w:cs="Times New Roman"/>
        <w:color w:val="133176"/>
        <w:sz w:val="16"/>
        <w:szCs w:val="16"/>
      </w:rPr>
      <w:fldChar w:fldCharType="begin"/>
    </w:r>
    <w:r w:rsidRPr="00D7530E">
      <w:rPr>
        <w:rFonts w:cs="Times New Roman"/>
        <w:color w:val="133176"/>
        <w:sz w:val="16"/>
        <w:szCs w:val="16"/>
      </w:rPr>
      <w:instrText xml:space="preserve"> PAGE </w:instrText>
    </w:r>
    <w:r w:rsidR="00B868C0" w:rsidRPr="00D7530E">
      <w:rPr>
        <w:rFonts w:cs="Times New Roman"/>
        <w:color w:val="133176"/>
        <w:sz w:val="16"/>
        <w:szCs w:val="16"/>
      </w:rPr>
      <w:fldChar w:fldCharType="separate"/>
    </w:r>
    <w:r w:rsidR="00C02374">
      <w:rPr>
        <w:rFonts w:cs="Times New Roman"/>
        <w:noProof/>
        <w:color w:val="133176"/>
        <w:sz w:val="16"/>
        <w:szCs w:val="16"/>
      </w:rPr>
      <w:t>1</w:t>
    </w:r>
    <w:r w:rsidR="00B868C0" w:rsidRPr="00D7530E">
      <w:rPr>
        <w:rFonts w:cs="Times New Roman"/>
        <w:color w:val="133176"/>
        <w:sz w:val="16"/>
        <w:szCs w:val="16"/>
      </w:rPr>
      <w:fldChar w:fldCharType="end"/>
    </w:r>
    <w:r w:rsidR="00F062BF">
      <w:rPr>
        <w:rFonts w:cs="Times New Roman"/>
        <w:color w:val="133176"/>
        <w:sz w:val="16"/>
        <w:szCs w:val="16"/>
      </w:rPr>
      <w:t xml:space="preserve"> z </w:t>
    </w:r>
    <w:r w:rsidR="00C02374">
      <w:fldChar w:fldCharType="begin"/>
    </w:r>
    <w:r w:rsidR="00C02374">
      <w:instrText xml:space="preserve"> NUMPAGES  \* Arabic  \* MERGEFORMAT </w:instrText>
    </w:r>
    <w:r w:rsidR="00C02374">
      <w:fldChar w:fldCharType="separate"/>
    </w:r>
    <w:r w:rsidR="00C02374" w:rsidRPr="00C02374">
      <w:rPr>
        <w:rFonts w:cs="Times New Roman"/>
        <w:noProof/>
        <w:color w:val="133176"/>
        <w:sz w:val="16"/>
        <w:szCs w:val="16"/>
      </w:rPr>
      <w:t>1</w:t>
    </w:r>
    <w:r w:rsidR="00C02374">
      <w:rPr>
        <w:rFonts w:cs="Times New Roman"/>
        <w:noProof/>
        <w:color w:val="13317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3A" w:rsidRDefault="0075493A" w:rsidP="00D7530E">
      <w:r>
        <w:separator/>
      </w:r>
    </w:p>
  </w:footnote>
  <w:footnote w:type="continuationSeparator" w:id="0">
    <w:p w:rsidR="0075493A" w:rsidRDefault="0075493A" w:rsidP="00D75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6F" w:rsidRDefault="00742AE4" w:rsidP="008905EE">
    <w:pPr>
      <w:pStyle w:val="Zhlav"/>
      <w:jc w:val="right"/>
    </w:pPr>
    <w:r>
      <w:rPr>
        <w:i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-628745</wp:posOffset>
          </wp:positionV>
          <wp:extent cx="7620000" cy="10702290"/>
          <wp:effectExtent l="19050" t="0" r="0" b="0"/>
          <wp:wrapNone/>
          <wp:docPr id="40" name="Picture 2" descr="CAT:Users:david:Dropbox:_DOCS:WORK:CRDM:dtp:2012:_CI2012:_cd:tiskoviny:tiskova-zprava:_source-files:crdm-tiskovy-zprav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T:Users:david:Dropbox:_DOCS:WORK:CRDM:dtp:2012:_CI2012:_cd:tiskoviny:tiskova-zprava:_source-files:crdm-tiskovy-zprava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0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05EE" w:rsidRPr="004B4CB3">
      <w:rPr>
        <w:i/>
        <w:sz w:val="20"/>
        <w:szCs w:val="20"/>
      </w:rPr>
      <w:t>Posláním ČRDM je podporovat podmínky pro kvalitní život</w:t>
    </w:r>
    <w:r w:rsidR="008905EE">
      <w:rPr>
        <w:i/>
        <w:sz w:val="20"/>
        <w:szCs w:val="20"/>
      </w:rPr>
      <w:br/>
    </w:r>
    <w:r w:rsidR="008905EE" w:rsidRPr="004B4CB3">
      <w:rPr>
        <w:i/>
        <w:sz w:val="20"/>
        <w:szCs w:val="20"/>
      </w:rPr>
      <w:t>a všestranný rozvoj dětí a mladých lidí.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AD" w:rsidRDefault="00742AE4" w:rsidP="00F062BF">
    <w:pPr>
      <w:pStyle w:val="Nzev"/>
      <w:spacing w:after="0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-549910</wp:posOffset>
          </wp:positionV>
          <wp:extent cx="7560000" cy="10612800"/>
          <wp:effectExtent l="0" t="0" r="3175" b="0"/>
          <wp:wrapNone/>
          <wp:docPr id="41" name="Picture 1" descr="CAT:Users:david:Dropbox:_DOCS:WORK:CRDM:dtp:2012:_CI2012:_cd:tiskoviny:tiskova-zprava:_source-files:crdm-tiskovy-zprav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:Users:david:Dropbox:_DOCS:WORK:CRDM:dtp:2012:_CI2012:_cd:tiskoviny:tiskova-zprava:_source-files:crdm-tiskovy-zprava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5FAD">
      <w:t>Tisková zpráva</w:t>
    </w:r>
  </w:p>
  <w:sdt>
    <w:sdtPr>
      <w:id w:val="-967586555"/>
      <w:placeholder>
        <w:docPart w:val="5C37047A343B46768B907D32DC6CA4FE"/>
      </w:placeholder>
      <w:date>
        <w:dateFormat w:val="d.M.yyyy"/>
        <w:lid w:val="cs-CZ"/>
        <w:storeMappedDataAs w:val="dateTime"/>
        <w:calendar w:val="gregorian"/>
      </w:date>
    </w:sdtPr>
    <w:sdtEndPr/>
    <w:sdtContent>
      <w:p w:rsidR="00B75FAD" w:rsidRDefault="00C02374" w:rsidP="00F21162">
        <w:pPr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3C6F"/>
    <w:multiLevelType w:val="multilevel"/>
    <w:tmpl w:val="6A0E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ří Gurecký">
    <w15:presenceInfo w15:providerId="None" w15:userId="Jiří Gureck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5182"/>
    <w:rsid w:val="0005176C"/>
    <w:rsid w:val="0005793C"/>
    <w:rsid w:val="0009154D"/>
    <w:rsid w:val="000B514D"/>
    <w:rsid w:val="000D0A54"/>
    <w:rsid w:val="000E7794"/>
    <w:rsid w:val="000F6C28"/>
    <w:rsid w:val="001049F5"/>
    <w:rsid w:val="00104D86"/>
    <w:rsid w:val="00127070"/>
    <w:rsid w:val="00132FFA"/>
    <w:rsid w:val="001A0B64"/>
    <w:rsid w:val="00211DED"/>
    <w:rsid w:val="00244D85"/>
    <w:rsid w:val="00261603"/>
    <w:rsid w:val="00270FF6"/>
    <w:rsid w:val="002C6178"/>
    <w:rsid w:val="002D6E6E"/>
    <w:rsid w:val="003247C8"/>
    <w:rsid w:val="003D6B44"/>
    <w:rsid w:val="003E7E9C"/>
    <w:rsid w:val="003F03CA"/>
    <w:rsid w:val="003F4F36"/>
    <w:rsid w:val="00467C4B"/>
    <w:rsid w:val="00476A70"/>
    <w:rsid w:val="004D5174"/>
    <w:rsid w:val="004D7F05"/>
    <w:rsid w:val="005475AB"/>
    <w:rsid w:val="0055726A"/>
    <w:rsid w:val="005635BE"/>
    <w:rsid w:val="00564611"/>
    <w:rsid w:val="00580C6F"/>
    <w:rsid w:val="005821AF"/>
    <w:rsid w:val="005D3B74"/>
    <w:rsid w:val="005E394F"/>
    <w:rsid w:val="005E7B32"/>
    <w:rsid w:val="005F789B"/>
    <w:rsid w:val="00611C6F"/>
    <w:rsid w:val="00612766"/>
    <w:rsid w:val="00633BD5"/>
    <w:rsid w:val="0065131B"/>
    <w:rsid w:val="00666732"/>
    <w:rsid w:val="006C480E"/>
    <w:rsid w:val="006F29D7"/>
    <w:rsid w:val="00731A4B"/>
    <w:rsid w:val="00742AE4"/>
    <w:rsid w:val="0075493A"/>
    <w:rsid w:val="00766F3C"/>
    <w:rsid w:val="00783C61"/>
    <w:rsid w:val="007D28F7"/>
    <w:rsid w:val="00804646"/>
    <w:rsid w:val="00813C95"/>
    <w:rsid w:val="008149D9"/>
    <w:rsid w:val="00870B8A"/>
    <w:rsid w:val="008905EE"/>
    <w:rsid w:val="008B2885"/>
    <w:rsid w:val="008C25CF"/>
    <w:rsid w:val="008D5C61"/>
    <w:rsid w:val="008D6D6C"/>
    <w:rsid w:val="008E72A6"/>
    <w:rsid w:val="009105D4"/>
    <w:rsid w:val="009420BD"/>
    <w:rsid w:val="00973851"/>
    <w:rsid w:val="00984F8E"/>
    <w:rsid w:val="0099788A"/>
    <w:rsid w:val="009C0219"/>
    <w:rsid w:val="00A438C2"/>
    <w:rsid w:val="00A70426"/>
    <w:rsid w:val="00A73F66"/>
    <w:rsid w:val="00AA0FB0"/>
    <w:rsid w:val="00AC2827"/>
    <w:rsid w:val="00AC3EBA"/>
    <w:rsid w:val="00B16611"/>
    <w:rsid w:val="00B36502"/>
    <w:rsid w:val="00B42273"/>
    <w:rsid w:val="00B75FAD"/>
    <w:rsid w:val="00B8065F"/>
    <w:rsid w:val="00B80E64"/>
    <w:rsid w:val="00B868C0"/>
    <w:rsid w:val="00B87AD6"/>
    <w:rsid w:val="00BB056F"/>
    <w:rsid w:val="00BD24DC"/>
    <w:rsid w:val="00C02374"/>
    <w:rsid w:val="00C07999"/>
    <w:rsid w:val="00C25124"/>
    <w:rsid w:val="00C7352F"/>
    <w:rsid w:val="00C81555"/>
    <w:rsid w:val="00CB1D01"/>
    <w:rsid w:val="00CB2624"/>
    <w:rsid w:val="00CD4FC6"/>
    <w:rsid w:val="00D46FE1"/>
    <w:rsid w:val="00D701E9"/>
    <w:rsid w:val="00D73CDB"/>
    <w:rsid w:val="00D7530E"/>
    <w:rsid w:val="00D9163D"/>
    <w:rsid w:val="00D97E36"/>
    <w:rsid w:val="00DA03E4"/>
    <w:rsid w:val="00DC3FF2"/>
    <w:rsid w:val="00DE3969"/>
    <w:rsid w:val="00DE75A5"/>
    <w:rsid w:val="00DF5C0D"/>
    <w:rsid w:val="00E144D4"/>
    <w:rsid w:val="00E15182"/>
    <w:rsid w:val="00E24D4C"/>
    <w:rsid w:val="00E614D4"/>
    <w:rsid w:val="00E62F7C"/>
    <w:rsid w:val="00E951E0"/>
    <w:rsid w:val="00EB2EDD"/>
    <w:rsid w:val="00EC57AC"/>
    <w:rsid w:val="00F062BF"/>
    <w:rsid w:val="00F21162"/>
    <w:rsid w:val="00F25E48"/>
    <w:rsid w:val="00F3463A"/>
    <w:rsid w:val="00F51742"/>
    <w:rsid w:val="00F63F50"/>
    <w:rsid w:val="00F97255"/>
    <w:rsid w:val="00FC27A8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9F5"/>
    <w:rPr>
      <w:rFonts w:ascii="Arial" w:eastAsia="Times New Roman" w:hAnsi="Arial" w:cs="Times New Roman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2F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40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070"/>
    <w:pPr>
      <w:keepNext/>
      <w:keepLines/>
      <w:spacing w:before="200" w:line="300" w:lineRule="exact"/>
      <w:outlineLvl w:val="1"/>
    </w:pPr>
    <w:rPr>
      <w:rFonts w:asciiTheme="majorHAnsi" w:eastAsiaTheme="majorEastAsia" w:hAnsiTheme="majorHAnsi" w:cstheme="majorBidi"/>
      <w:b/>
      <w:bCs/>
      <w:color w:val="133176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530E"/>
    <w:pPr>
      <w:tabs>
        <w:tab w:val="center" w:pos="4320"/>
        <w:tab w:val="right" w:pos="8640"/>
      </w:tabs>
      <w:spacing w:after="120" w:line="300" w:lineRule="exact"/>
    </w:pPr>
    <w:rPr>
      <w:rFonts w:ascii="Calibri" w:eastAsiaTheme="minorEastAsia" w:hAnsi="Calibr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7530E"/>
  </w:style>
  <w:style w:type="paragraph" w:styleId="Zpat">
    <w:name w:val="footer"/>
    <w:basedOn w:val="Normln"/>
    <w:link w:val="ZpatChar"/>
    <w:uiPriority w:val="99"/>
    <w:unhideWhenUsed/>
    <w:rsid w:val="00D7530E"/>
    <w:pPr>
      <w:tabs>
        <w:tab w:val="center" w:pos="4320"/>
        <w:tab w:val="right" w:pos="8640"/>
      </w:tabs>
      <w:spacing w:after="120" w:line="300" w:lineRule="exact"/>
    </w:pPr>
    <w:rPr>
      <w:rFonts w:ascii="Calibri" w:eastAsiaTheme="minorEastAsia" w:hAnsi="Calibr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7530E"/>
  </w:style>
  <w:style w:type="paragraph" w:styleId="Textbubliny">
    <w:name w:val="Balloon Text"/>
    <w:basedOn w:val="Normln"/>
    <w:link w:val="TextbublinyChar"/>
    <w:uiPriority w:val="99"/>
    <w:semiHidden/>
    <w:unhideWhenUsed/>
    <w:rsid w:val="00D7530E"/>
    <w:pPr>
      <w:spacing w:after="120" w:line="300" w:lineRule="exact"/>
    </w:pPr>
    <w:rPr>
      <w:rFonts w:ascii="Lucida Grande" w:eastAsiaTheme="minorEastAsia" w:hAnsi="Lucida Grande" w:cstheme="minorBid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30E"/>
    <w:rPr>
      <w:rFonts w:ascii="Lucida Grande" w:hAnsi="Lucida Grande"/>
      <w:sz w:val="18"/>
      <w:szCs w:val="18"/>
    </w:rPr>
  </w:style>
  <w:style w:type="paragraph" w:customStyle="1" w:styleId="sidebar">
    <w:name w:val="sidebar"/>
    <w:basedOn w:val="Normln"/>
    <w:qFormat/>
    <w:rsid w:val="00DF5C0D"/>
    <w:pPr>
      <w:spacing w:after="120"/>
    </w:pPr>
    <w:rPr>
      <w:rFonts w:ascii="Calibri" w:eastAsiaTheme="minorEastAsia" w:hAnsi="Calibri" w:cstheme="minorBidi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8D5C61"/>
    <w:rPr>
      <w:b/>
      <w:bCs/>
      <w:color w:val="034EA2"/>
    </w:rPr>
  </w:style>
  <w:style w:type="character" w:customStyle="1" w:styleId="Nadpis1Char">
    <w:name w:val="Nadpis 1 Char"/>
    <w:basedOn w:val="Standardnpsmoodstavce"/>
    <w:link w:val="Nadpis1"/>
    <w:uiPriority w:val="9"/>
    <w:rsid w:val="00E62F7C"/>
    <w:rPr>
      <w:rFonts w:asciiTheme="majorHAnsi" w:eastAsiaTheme="majorEastAsia" w:hAnsiTheme="majorHAnsi" w:cstheme="majorBidi"/>
      <w:b/>
      <w:bCs/>
      <w:sz w:val="40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070"/>
    <w:rPr>
      <w:rFonts w:asciiTheme="majorHAnsi" w:eastAsiaTheme="majorEastAsia" w:hAnsiTheme="majorHAnsi" w:cstheme="majorBidi"/>
      <w:b/>
      <w:bCs/>
      <w:color w:val="133176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8D5C61"/>
    <w:pPr>
      <w:spacing w:after="300"/>
      <w:contextualSpacing/>
      <w:jc w:val="right"/>
    </w:pPr>
    <w:rPr>
      <w:rFonts w:asciiTheme="majorHAnsi" w:eastAsiaTheme="majorEastAsia" w:hAnsiTheme="majorHAnsi" w:cstheme="majorBidi"/>
      <w:b/>
      <w:bCs/>
      <w:caps/>
      <w:color w:val="034EA2"/>
      <w:spacing w:val="5"/>
      <w:kern w:val="28"/>
      <w:sz w:val="70"/>
      <w:szCs w:val="7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D5C61"/>
    <w:rPr>
      <w:rFonts w:asciiTheme="majorHAnsi" w:eastAsiaTheme="majorEastAsia" w:hAnsiTheme="majorHAnsi" w:cstheme="majorBidi"/>
      <w:b/>
      <w:bCs/>
      <w:caps/>
      <w:color w:val="034EA2"/>
      <w:spacing w:val="5"/>
      <w:kern w:val="28"/>
      <w:sz w:val="70"/>
      <w:szCs w:val="70"/>
      <w:lang w:val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5C61"/>
    <w:pPr>
      <w:numPr>
        <w:ilvl w:val="1"/>
      </w:numPr>
      <w:spacing w:after="120" w:line="300" w:lineRule="exact"/>
    </w:pPr>
    <w:rPr>
      <w:rFonts w:asciiTheme="majorHAnsi" w:eastAsiaTheme="majorEastAsia" w:hAnsiTheme="majorHAnsi" w:cstheme="majorBidi"/>
      <w:i/>
      <w:iCs/>
      <w:color w:val="034EA2"/>
      <w:spacing w:val="15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8D5C61"/>
    <w:rPr>
      <w:rFonts w:asciiTheme="majorHAnsi" w:eastAsiaTheme="majorEastAsia" w:hAnsiTheme="majorHAnsi" w:cstheme="majorBidi"/>
      <w:i/>
      <w:iCs/>
      <w:color w:val="034EA2"/>
      <w:spacing w:val="15"/>
      <w:lang w:val="cs-CZ"/>
    </w:rPr>
  </w:style>
  <w:style w:type="character" w:styleId="Zdraznnjemn">
    <w:name w:val="Subtle Emphasis"/>
    <w:uiPriority w:val="19"/>
    <w:qFormat/>
    <w:rsid w:val="00127070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8D5C61"/>
    <w:rPr>
      <w:b/>
      <w:bCs/>
      <w:i/>
      <w:iCs/>
      <w:color w:val="034EA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5C61"/>
    <w:pPr>
      <w:pBdr>
        <w:bottom w:val="single" w:sz="4" w:space="4" w:color="4F81BD" w:themeColor="accent1"/>
      </w:pBdr>
      <w:spacing w:before="200" w:after="280" w:line="300" w:lineRule="exact"/>
      <w:ind w:left="936" w:right="936"/>
    </w:pPr>
    <w:rPr>
      <w:rFonts w:ascii="Calibri" w:eastAsiaTheme="minorEastAsia" w:hAnsi="Calibri" w:cstheme="minorBidi"/>
      <w:b/>
      <w:bCs/>
      <w:i/>
      <w:iCs/>
      <w:color w:val="034EA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5C61"/>
    <w:rPr>
      <w:rFonts w:ascii="Calibri" w:hAnsi="Calibri"/>
      <w:b/>
      <w:bCs/>
      <w:i/>
      <w:iCs/>
      <w:color w:val="034EA2"/>
      <w:szCs w:val="22"/>
      <w:lang w:val="cs-CZ"/>
    </w:rPr>
  </w:style>
  <w:style w:type="character" w:styleId="Odkazjemn">
    <w:name w:val="Subtle Reference"/>
    <w:basedOn w:val="Standardnpsmoodstavce"/>
    <w:uiPriority w:val="31"/>
    <w:qFormat/>
    <w:rsid w:val="00127070"/>
    <w:rPr>
      <w:smallCaps/>
      <w:color w:val="AD371F"/>
      <w:u w:val="single"/>
    </w:rPr>
  </w:style>
  <w:style w:type="character" w:styleId="Odkazintenzivn">
    <w:name w:val="Intense Reference"/>
    <w:basedOn w:val="Standardnpsmoodstavce"/>
    <w:uiPriority w:val="32"/>
    <w:qFormat/>
    <w:rsid w:val="00127070"/>
    <w:rPr>
      <w:b/>
      <w:bCs/>
      <w:smallCaps/>
      <w:color w:val="AD371F"/>
      <w:spacing w:val="5"/>
      <w:u w:val="single"/>
    </w:rPr>
  </w:style>
  <w:style w:type="character" w:styleId="Hypertextovodkaz">
    <w:name w:val="Hyperlink"/>
    <w:basedOn w:val="Standardnpsmoodstavce"/>
    <w:uiPriority w:val="99"/>
    <w:unhideWhenUsed/>
    <w:rsid w:val="00F51742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24D4C"/>
    <w:rPr>
      <w:color w:val="808080"/>
    </w:rPr>
  </w:style>
  <w:style w:type="paragraph" w:styleId="Normlnweb">
    <w:name w:val="Normal (Web)"/>
    <w:basedOn w:val="Normln"/>
    <w:uiPriority w:val="99"/>
    <w:unhideWhenUsed/>
    <w:rsid w:val="00DE75A5"/>
    <w:rPr>
      <w:rFonts w:ascii="Times New Roman" w:hAnsi="Times New Roman"/>
      <w:szCs w:val="24"/>
    </w:rPr>
  </w:style>
  <w:style w:type="table" w:styleId="Mkatabulky">
    <w:name w:val="Table Grid"/>
    <w:basedOn w:val="Normlntabulka"/>
    <w:uiPriority w:val="59"/>
    <w:rsid w:val="001A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0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3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rd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am.cz/clanek-2016110004-ministryne-valachova-besedovala-se-zastupci-organizaci-deti-a-mladeze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Polonyiov&#225;\Desktop\crdm-t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37047A343B46768B907D32DC6CA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A7A313-958F-48E4-A7B1-BCF05EDF8673}"/>
      </w:docPartPr>
      <w:docPartBody>
        <w:p w:rsidR="003447B5" w:rsidRDefault="00985A0C">
          <w:pPr>
            <w:pStyle w:val="5C37047A343B46768B907D32DC6CA4FE"/>
          </w:pPr>
          <w:r w:rsidRPr="003A4B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5A0C"/>
    <w:rsid w:val="000F79C9"/>
    <w:rsid w:val="00237897"/>
    <w:rsid w:val="00343977"/>
    <w:rsid w:val="003447B5"/>
    <w:rsid w:val="004057D8"/>
    <w:rsid w:val="00427539"/>
    <w:rsid w:val="00641940"/>
    <w:rsid w:val="006964C1"/>
    <w:rsid w:val="006D0FC1"/>
    <w:rsid w:val="00715DC6"/>
    <w:rsid w:val="00781A88"/>
    <w:rsid w:val="007B6A5A"/>
    <w:rsid w:val="008111E3"/>
    <w:rsid w:val="00861C5E"/>
    <w:rsid w:val="008B402C"/>
    <w:rsid w:val="00985A0C"/>
    <w:rsid w:val="00A73105"/>
    <w:rsid w:val="00B34F6B"/>
    <w:rsid w:val="00BA14B0"/>
    <w:rsid w:val="00C14B58"/>
    <w:rsid w:val="00C85B1A"/>
    <w:rsid w:val="00CD5158"/>
    <w:rsid w:val="00D974DC"/>
    <w:rsid w:val="00F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7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47B5"/>
    <w:rPr>
      <w:color w:val="808080"/>
    </w:rPr>
  </w:style>
  <w:style w:type="paragraph" w:customStyle="1" w:styleId="5C37047A343B46768B907D32DC6CA4FE">
    <w:name w:val="5C37047A343B46768B907D32DC6CA4FE"/>
    <w:rsid w:val="003447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3A9220-3D7C-4652-9935-D2F417EE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crdm-tz.dotx</Template>
  <TotalTime>9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Freelance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Polonyiová</dc:creator>
  <cp:lastModifiedBy>Server</cp:lastModifiedBy>
  <cp:revision>4</cp:revision>
  <dcterms:created xsi:type="dcterms:W3CDTF">2016-11-02T15:48:00Z</dcterms:created>
  <dcterms:modified xsi:type="dcterms:W3CDTF">2016-11-02T16:02:00Z</dcterms:modified>
</cp:coreProperties>
</file>